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4767"/>
        <w:gridCol w:w="5122"/>
      </w:tblGrid>
      <w:tr w:rsidR="00F51A16" w:rsidRPr="00F51A16" w:rsidTr="00531D44">
        <w:tc>
          <w:tcPr>
            <w:tcW w:w="4767" w:type="dxa"/>
          </w:tcPr>
          <w:p w:rsidR="00F51A16" w:rsidRPr="00F51A16" w:rsidRDefault="00F51A16" w:rsidP="00F51A1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A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учетом мнения </w:t>
            </w:r>
          </w:p>
          <w:p w:rsidR="00F51A16" w:rsidRPr="00F51A16" w:rsidRDefault="007E02E0" w:rsidP="00F51A1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</w:p>
          <w:p w:rsidR="00F51A16" w:rsidRPr="00F51A16" w:rsidRDefault="006E56F0" w:rsidP="00F51A1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МДОУ «Детский сад</w:t>
            </w:r>
            <w:r w:rsidR="00B82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E02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F51A16" w:rsidRPr="00F51A16" w:rsidRDefault="006E56F0" w:rsidP="00F51A1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«_____» __________2017</w:t>
            </w:r>
            <w:r w:rsidR="00F51A16" w:rsidRPr="00F51A16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  <w:p w:rsidR="00F51A16" w:rsidRPr="00F51A16" w:rsidRDefault="00F51A16" w:rsidP="00F51A1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1A16" w:rsidRPr="00F51A16" w:rsidRDefault="00F51A16" w:rsidP="00F51A1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A1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</w:t>
            </w:r>
            <w:r w:rsidR="006E56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датель </w:t>
            </w:r>
            <w:proofErr w:type="spellStart"/>
            <w:r w:rsidR="006E56F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________М.В.Себерезьянова</w:t>
            </w:r>
            <w:proofErr w:type="spellEnd"/>
          </w:p>
          <w:p w:rsidR="00F51A16" w:rsidRPr="00F51A16" w:rsidRDefault="004A7506" w:rsidP="00F51A1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09.01.2017</w:t>
            </w:r>
          </w:p>
        </w:tc>
        <w:tc>
          <w:tcPr>
            <w:tcW w:w="5122" w:type="dxa"/>
          </w:tcPr>
          <w:p w:rsidR="00F51A16" w:rsidRPr="00F51A16" w:rsidRDefault="00F51A16" w:rsidP="00F51A16">
            <w:pPr>
              <w:pStyle w:val="a6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51A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«Утверждаю»</w:t>
            </w:r>
          </w:p>
          <w:p w:rsidR="00F51A16" w:rsidRPr="00F51A16" w:rsidRDefault="006E56F0" w:rsidP="00F51A1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аведующего </w:t>
            </w:r>
            <w:r w:rsidR="00F51A16" w:rsidRPr="00F51A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МДОУ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«Д</w:t>
            </w:r>
            <w:r w:rsidR="007E02E0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ский</w:t>
            </w:r>
            <w:r w:rsidR="00B824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124</w:t>
            </w:r>
            <w:r w:rsidR="007E02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_____________Т.А.Збаранская</w:t>
            </w:r>
            <w:proofErr w:type="spellEnd"/>
          </w:p>
          <w:p w:rsidR="00F51A16" w:rsidRPr="00F51A16" w:rsidRDefault="006E56F0" w:rsidP="00F51A1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______________2017</w:t>
            </w:r>
            <w:r w:rsidR="00F51A16" w:rsidRPr="00F51A16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  <w:p w:rsidR="00F51A16" w:rsidRPr="00F51A16" w:rsidRDefault="00F51A16" w:rsidP="00F51A16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1A16" w:rsidRPr="00F51A16" w:rsidRDefault="00F51A16" w:rsidP="00F51A16">
            <w:pPr>
              <w:pStyle w:val="a6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51A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Приложение № </w:t>
            </w:r>
            <w:r w:rsidR="00531D44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F51A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к приказу </w:t>
            </w:r>
            <w:r w:rsidR="007E02E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№</w:t>
            </w:r>
            <w:r w:rsidR="004A75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01-27\-53-1 от 09</w:t>
            </w:r>
            <w:r w:rsidR="007E02E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.01</w:t>
            </w:r>
            <w:r w:rsidR="004A75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.2017</w:t>
            </w:r>
            <w:r w:rsidRPr="00F51A1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г.</w:t>
            </w:r>
          </w:p>
          <w:p w:rsidR="00F51A16" w:rsidRPr="00F51A16" w:rsidRDefault="00F51A16" w:rsidP="00F51A16">
            <w:pPr>
              <w:pStyle w:val="a6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483C23" w:rsidRDefault="00483C23" w:rsidP="00483C23">
      <w:pPr>
        <w:pStyle w:val="a6"/>
        <w:jc w:val="center"/>
        <w:rPr>
          <w:rFonts w:ascii="Times New Roman" w:eastAsia="Times New Roman" w:hAnsi="Times New Roman" w:cs="Times New Roman"/>
          <w:kern w:val="36"/>
          <w:sz w:val="24"/>
        </w:rPr>
      </w:pPr>
    </w:p>
    <w:p w:rsidR="00483C23" w:rsidRDefault="00483C23" w:rsidP="00483C23">
      <w:pPr>
        <w:pStyle w:val="a6"/>
        <w:jc w:val="center"/>
        <w:rPr>
          <w:rFonts w:ascii="Times New Roman" w:eastAsia="Times New Roman" w:hAnsi="Times New Roman" w:cs="Times New Roman"/>
          <w:kern w:val="36"/>
          <w:sz w:val="24"/>
        </w:rPr>
      </w:pPr>
    </w:p>
    <w:p w:rsidR="00483C23" w:rsidRPr="00531D44" w:rsidRDefault="00CC6606" w:rsidP="00483C23">
      <w:pPr>
        <w:pStyle w:val="a6"/>
        <w:jc w:val="center"/>
        <w:rPr>
          <w:rFonts w:ascii="Times New Roman" w:eastAsia="Times New Roman" w:hAnsi="Times New Roman" w:cs="Times New Roman"/>
          <w:b/>
          <w:kern w:val="36"/>
          <w:sz w:val="24"/>
        </w:rPr>
      </w:pPr>
      <w:r w:rsidRPr="00531D44">
        <w:rPr>
          <w:rFonts w:ascii="Times New Roman" w:eastAsia="Times New Roman" w:hAnsi="Times New Roman" w:cs="Times New Roman"/>
          <w:b/>
          <w:kern w:val="36"/>
          <w:sz w:val="24"/>
        </w:rPr>
        <w:t xml:space="preserve">Положение </w:t>
      </w:r>
    </w:p>
    <w:p w:rsidR="00CC6606" w:rsidRDefault="00483C23" w:rsidP="00483C23">
      <w:pPr>
        <w:pStyle w:val="a6"/>
        <w:jc w:val="center"/>
        <w:rPr>
          <w:rFonts w:ascii="Times New Roman" w:eastAsia="Times New Roman" w:hAnsi="Times New Roman" w:cs="Times New Roman"/>
          <w:b/>
          <w:kern w:val="36"/>
          <w:sz w:val="24"/>
        </w:rPr>
      </w:pPr>
      <w:r w:rsidRPr="00531D44">
        <w:rPr>
          <w:rFonts w:ascii="Times New Roman" w:eastAsia="Times New Roman" w:hAnsi="Times New Roman" w:cs="Times New Roman"/>
          <w:b/>
          <w:kern w:val="36"/>
          <w:sz w:val="24"/>
        </w:rPr>
        <w:t xml:space="preserve">о </w:t>
      </w:r>
      <w:r w:rsidR="00531D44">
        <w:rPr>
          <w:rFonts w:ascii="Times New Roman" w:eastAsia="Times New Roman" w:hAnsi="Times New Roman" w:cs="Times New Roman"/>
          <w:b/>
          <w:kern w:val="36"/>
          <w:sz w:val="24"/>
        </w:rPr>
        <w:t xml:space="preserve">деятельности по </w:t>
      </w:r>
      <w:r w:rsidRPr="00531D44">
        <w:rPr>
          <w:rFonts w:ascii="Times New Roman" w:eastAsia="Times New Roman" w:hAnsi="Times New Roman" w:cs="Times New Roman"/>
          <w:b/>
          <w:kern w:val="36"/>
          <w:sz w:val="24"/>
        </w:rPr>
        <w:t>противодействи</w:t>
      </w:r>
      <w:r w:rsidR="00531D44">
        <w:rPr>
          <w:rFonts w:ascii="Times New Roman" w:eastAsia="Times New Roman" w:hAnsi="Times New Roman" w:cs="Times New Roman"/>
          <w:b/>
          <w:kern w:val="36"/>
          <w:sz w:val="24"/>
        </w:rPr>
        <w:t>ю</w:t>
      </w:r>
      <w:r w:rsidRPr="00531D44">
        <w:rPr>
          <w:rFonts w:ascii="Times New Roman" w:eastAsia="Times New Roman" w:hAnsi="Times New Roman" w:cs="Times New Roman"/>
          <w:b/>
          <w:kern w:val="36"/>
          <w:sz w:val="24"/>
        </w:rPr>
        <w:t xml:space="preserve"> коррупции </w:t>
      </w:r>
    </w:p>
    <w:p w:rsidR="00531D44" w:rsidRDefault="00531D44" w:rsidP="00483C23">
      <w:pPr>
        <w:pStyle w:val="a6"/>
        <w:jc w:val="center"/>
        <w:rPr>
          <w:rFonts w:ascii="Times New Roman" w:eastAsia="Times New Roman" w:hAnsi="Times New Roman" w:cs="Times New Roman"/>
          <w:b/>
          <w:kern w:val="36"/>
          <w:sz w:val="24"/>
        </w:rPr>
      </w:pPr>
      <w:r>
        <w:rPr>
          <w:rFonts w:ascii="Times New Roman" w:eastAsia="Times New Roman" w:hAnsi="Times New Roman" w:cs="Times New Roman"/>
          <w:b/>
          <w:kern w:val="36"/>
          <w:sz w:val="24"/>
        </w:rPr>
        <w:t>в МД</w:t>
      </w:r>
      <w:r w:rsidR="006E56F0">
        <w:rPr>
          <w:rFonts w:ascii="Times New Roman" w:eastAsia="Times New Roman" w:hAnsi="Times New Roman" w:cs="Times New Roman"/>
          <w:b/>
          <w:kern w:val="36"/>
          <w:sz w:val="24"/>
        </w:rPr>
        <w:t>ОУ «Д</w:t>
      </w:r>
      <w:r w:rsidR="007E02E0">
        <w:rPr>
          <w:rFonts w:ascii="Times New Roman" w:eastAsia="Times New Roman" w:hAnsi="Times New Roman" w:cs="Times New Roman"/>
          <w:b/>
          <w:kern w:val="36"/>
          <w:sz w:val="24"/>
        </w:rPr>
        <w:t>е</w:t>
      </w:r>
      <w:r w:rsidR="006E56F0">
        <w:rPr>
          <w:rFonts w:ascii="Times New Roman" w:eastAsia="Times New Roman" w:hAnsi="Times New Roman" w:cs="Times New Roman"/>
          <w:b/>
          <w:kern w:val="36"/>
          <w:sz w:val="24"/>
        </w:rPr>
        <w:t>тский сад</w:t>
      </w:r>
      <w:r w:rsidR="00B82463">
        <w:rPr>
          <w:rFonts w:ascii="Times New Roman" w:eastAsia="Times New Roman" w:hAnsi="Times New Roman" w:cs="Times New Roman"/>
          <w:b/>
          <w:kern w:val="36"/>
          <w:sz w:val="24"/>
        </w:rPr>
        <w:t xml:space="preserve"> </w:t>
      </w:r>
      <w:r w:rsidR="007E02E0">
        <w:rPr>
          <w:rFonts w:ascii="Times New Roman" w:eastAsia="Times New Roman" w:hAnsi="Times New Roman" w:cs="Times New Roman"/>
          <w:b/>
          <w:kern w:val="36"/>
          <w:sz w:val="24"/>
        </w:rPr>
        <w:t xml:space="preserve"> № 12</w:t>
      </w:r>
      <w:r w:rsidR="006E56F0">
        <w:rPr>
          <w:rFonts w:ascii="Times New Roman" w:eastAsia="Times New Roman" w:hAnsi="Times New Roman" w:cs="Times New Roman"/>
          <w:b/>
          <w:kern w:val="36"/>
          <w:sz w:val="24"/>
        </w:rPr>
        <w:t>4»</w:t>
      </w:r>
    </w:p>
    <w:p w:rsidR="006E56F0" w:rsidRPr="00531D44" w:rsidRDefault="006E56F0" w:rsidP="00483C23">
      <w:pPr>
        <w:pStyle w:val="a6"/>
        <w:jc w:val="center"/>
        <w:rPr>
          <w:rFonts w:ascii="Times New Roman" w:eastAsia="Times New Roman" w:hAnsi="Times New Roman" w:cs="Times New Roman"/>
          <w:b/>
          <w:kern w:val="36"/>
          <w:sz w:val="24"/>
        </w:rPr>
      </w:pPr>
      <w:r>
        <w:rPr>
          <w:rFonts w:ascii="Times New Roman" w:eastAsia="Times New Roman" w:hAnsi="Times New Roman" w:cs="Times New Roman"/>
          <w:b/>
          <w:kern w:val="36"/>
          <w:sz w:val="24"/>
        </w:rPr>
        <w:t>(новая редакция)</w:t>
      </w:r>
    </w:p>
    <w:p w:rsidR="00CC6606" w:rsidRPr="00CC6606" w:rsidRDefault="00CC6606" w:rsidP="00CC6606">
      <w:pPr>
        <w:spacing w:after="0" w:line="240" w:lineRule="auto"/>
        <w:rPr>
          <w:rFonts w:ascii="Times New Roman" w:eastAsia="Times New Roman" w:hAnsi="Times New Roman" w:cs="Times New Roman"/>
          <w:color w:val="52596F"/>
          <w:sz w:val="28"/>
          <w:szCs w:val="28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b/>
          <w:bCs/>
          <w:color w:val="52596F"/>
          <w:sz w:val="36"/>
        </w:rPr>
        <w:t>               </w:t>
      </w:r>
      <w:r w:rsidR="006E56F0">
        <w:rPr>
          <w:rFonts w:ascii="Times New Roman" w:eastAsia="Times New Roman" w:hAnsi="Times New Roman" w:cs="Times New Roman"/>
          <w:b/>
          <w:bCs/>
          <w:color w:val="52596F"/>
          <w:sz w:val="36"/>
        </w:rPr>
        <w:t xml:space="preserve">                                    </w:t>
      </w:r>
    </w:p>
    <w:p w:rsidR="00CC6606" w:rsidRPr="00531D44" w:rsidRDefault="00CC6606" w:rsidP="00483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31D44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  <w:r w:rsidRPr="00531D4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483C23" w:rsidRPr="00737AE5" w:rsidRDefault="00CC6606" w:rsidP="00737AE5">
      <w:pPr>
        <w:pStyle w:val="a6"/>
        <w:jc w:val="both"/>
        <w:rPr>
          <w:rFonts w:ascii="Times New Roman" w:eastAsia="Times New Roman" w:hAnsi="Times New Roman" w:cs="Times New Roman"/>
          <w:kern w:val="36"/>
          <w:sz w:val="24"/>
        </w:rPr>
      </w:pPr>
      <w:r w:rsidRPr="00737A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1.1. Данное Положение </w:t>
      </w:r>
      <w:r w:rsidR="00737AE5" w:rsidRPr="00737AE5">
        <w:rPr>
          <w:rFonts w:ascii="Times New Roman" w:eastAsia="Times New Roman" w:hAnsi="Times New Roman" w:cs="Times New Roman"/>
          <w:kern w:val="36"/>
          <w:sz w:val="24"/>
        </w:rPr>
        <w:t>о деятельности по противодействию коррупции  в МД</w:t>
      </w:r>
      <w:r w:rsidR="006E56F0">
        <w:rPr>
          <w:rFonts w:ascii="Times New Roman" w:eastAsia="Times New Roman" w:hAnsi="Times New Roman" w:cs="Times New Roman"/>
          <w:kern w:val="36"/>
          <w:sz w:val="24"/>
        </w:rPr>
        <w:t>ОУ «Д</w:t>
      </w:r>
      <w:r w:rsidR="007E02E0">
        <w:rPr>
          <w:rFonts w:ascii="Times New Roman" w:eastAsia="Times New Roman" w:hAnsi="Times New Roman" w:cs="Times New Roman"/>
          <w:kern w:val="36"/>
          <w:sz w:val="24"/>
        </w:rPr>
        <w:t>е</w:t>
      </w:r>
      <w:r w:rsidR="006E56F0">
        <w:rPr>
          <w:rFonts w:ascii="Times New Roman" w:eastAsia="Times New Roman" w:hAnsi="Times New Roman" w:cs="Times New Roman"/>
          <w:kern w:val="36"/>
          <w:sz w:val="24"/>
        </w:rPr>
        <w:t>тский сад</w:t>
      </w:r>
      <w:r w:rsidR="00B82463">
        <w:rPr>
          <w:rFonts w:ascii="Times New Roman" w:eastAsia="Times New Roman" w:hAnsi="Times New Roman" w:cs="Times New Roman"/>
          <w:kern w:val="36"/>
          <w:sz w:val="24"/>
        </w:rPr>
        <w:t xml:space="preserve"> </w:t>
      </w:r>
      <w:r w:rsidR="007E02E0">
        <w:rPr>
          <w:rFonts w:ascii="Times New Roman" w:eastAsia="Times New Roman" w:hAnsi="Times New Roman" w:cs="Times New Roman"/>
          <w:kern w:val="36"/>
          <w:sz w:val="24"/>
        </w:rPr>
        <w:t xml:space="preserve"> № 12</w:t>
      </w:r>
      <w:r w:rsidR="006E56F0">
        <w:rPr>
          <w:rFonts w:ascii="Times New Roman" w:eastAsia="Times New Roman" w:hAnsi="Times New Roman" w:cs="Times New Roman"/>
          <w:kern w:val="36"/>
          <w:sz w:val="24"/>
        </w:rPr>
        <w:t>4»</w:t>
      </w:r>
      <w:r w:rsidR="00737AE5"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(далее – Положение) разработано на основе Федерального закона Российской Федерации от 25 декабря 2008 г. № 273-ФЗ «О противодействии коррупции»</w:t>
      </w:r>
      <w:r w:rsidR="00483C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(в действующей</w:t>
      </w:r>
      <w:r w:rsidR="00737A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83C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редакции)</w:t>
      </w: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CC6606" w:rsidRPr="00CC6606" w:rsidRDefault="00CC6606" w:rsidP="0048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CC6606" w:rsidRPr="00CC6606" w:rsidRDefault="00CC6606" w:rsidP="0048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1.3. Для целей настоящего Положения используются следующие основные понятия:</w:t>
      </w:r>
    </w:p>
    <w:p w:rsidR="00CC6606" w:rsidRPr="00CC6606" w:rsidRDefault="00CC6606" w:rsidP="0048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1.3.1. коррупция:</w:t>
      </w:r>
    </w:p>
    <w:p w:rsidR="00CC6606" w:rsidRPr="00CC6606" w:rsidRDefault="00CC6606" w:rsidP="0048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CC6606" w:rsidRPr="00CC6606" w:rsidRDefault="00CC6606" w:rsidP="0048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CC6606" w:rsidRPr="00CC6606" w:rsidRDefault="00CC6606" w:rsidP="0048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1.3.2. противодействие коррупции - деятельность членов рабочей группы по противодействию коррупции и физических лиц в пределах их полномочий:</w:t>
      </w:r>
    </w:p>
    <w:p w:rsidR="00CC6606" w:rsidRPr="00CC6606" w:rsidRDefault="00CC6606" w:rsidP="0048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CC6606" w:rsidRPr="00CC6606" w:rsidRDefault="00CC6606" w:rsidP="0048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CC6606" w:rsidRPr="00CC6606" w:rsidRDefault="00CC6606" w:rsidP="0048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в) по минимизации и (или) ликвидации последствий коррупционных правонарушений.</w:t>
      </w:r>
    </w:p>
    <w:p w:rsidR="00483C23" w:rsidRDefault="00CC6606" w:rsidP="0048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1.4. Основные принципы противодействия коррупции: </w:t>
      </w:r>
    </w:p>
    <w:p w:rsidR="00CC6606" w:rsidRPr="00CC6606" w:rsidRDefault="00483C23" w:rsidP="0048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1.4.1</w:t>
      </w:r>
      <w:r w:rsidR="00CC6606"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признание, обеспечение и защита основных прав и свобод человека и гражданина;</w:t>
      </w:r>
    </w:p>
    <w:p w:rsidR="00CC6606" w:rsidRPr="00CC6606" w:rsidRDefault="00483C23" w:rsidP="0048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1.4.2 </w:t>
      </w:r>
      <w:r w:rsidR="00CC6606"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законность;</w:t>
      </w:r>
    </w:p>
    <w:p w:rsidR="00CC6606" w:rsidRPr="00CC6606" w:rsidRDefault="00483C23" w:rsidP="0048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1.4.3 </w:t>
      </w:r>
      <w:r w:rsidR="00CC6606"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публичность и открытость деятельности органов управления и самоуправления;</w:t>
      </w:r>
    </w:p>
    <w:p w:rsidR="00CC6606" w:rsidRPr="00CC6606" w:rsidRDefault="00483C23" w:rsidP="0048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1.4.4 </w:t>
      </w:r>
      <w:r w:rsidR="00CC6606"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неотвратимость ответственности за совершение коррупционных правонарушений;</w:t>
      </w:r>
    </w:p>
    <w:p w:rsidR="00CC6606" w:rsidRPr="00CC6606" w:rsidRDefault="00483C23" w:rsidP="0048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1.4.5 </w:t>
      </w:r>
      <w:r w:rsidR="00CC6606"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комплексное использование организационных, информационно-пропагандистских и других мер;</w:t>
      </w:r>
    </w:p>
    <w:p w:rsidR="00CC6606" w:rsidRPr="00CC6606" w:rsidRDefault="00483C23" w:rsidP="0048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1.4.6 </w:t>
      </w:r>
      <w:r w:rsidR="00CC6606"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приоритетное применение мер по предупреждению коррупции.</w:t>
      </w:r>
    </w:p>
    <w:p w:rsidR="00CC6606" w:rsidRPr="00CC6606" w:rsidRDefault="00CC6606" w:rsidP="006A3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3C23">
        <w:rPr>
          <w:rFonts w:ascii="Times New Roman" w:eastAsia="Times New Roman" w:hAnsi="Times New Roman" w:cs="Times New Roman"/>
          <w:b/>
          <w:bCs/>
          <w:sz w:val="24"/>
          <w:szCs w:val="24"/>
        </w:rPr>
        <w:t>2. Основные меры по профилактике коррупции. Профилактика коррупции осуществляется путем применения следующих основных мер:</w:t>
      </w:r>
    </w:p>
    <w:p w:rsidR="00CC6606" w:rsidRPr="00CC6606" w:rsidRDefault="00CC6606" w:rsidP="0048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2.1. формирование в коллективе педагогических </w:t>
      </w:r>
      <w:r w:rsidR="00EC0A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 непедагогических работников </w:t>
      </w:r>
      <w:r w:rsidR="007079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МДО</w:t>
      </w:r>
      <w:r w:rsidR="006E56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У «Детский сад </w:t>
      </w:r>
      <w:r w:rsidR="007E02E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№ 12</w:t>
      </w:r>
      <w:r w:rsidR="006E56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4»</w:t>
      </w:r>
      <w:r w:rsidR="00EC0A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83C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</w:t>
      </w: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далее по тексту – </w:t>
      </w:r>
      <w:r w:rsidR="007079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</w:t>
      </w: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ДОУ) нетерпимости к коррупционному поведению;</w:t>
      </w:r>
    </w:p>
    <w:p w:rsidR="00CC6606" w:rsidRPr="00CC6606" w:rsidRDefault="00CC6606" w:rsidP="0048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2.2. формирование у родителей (законных представителей) воспитанников нетерпимости к коррупционному поведению;</w:t>
      </w:r>
    </w:p>
    <w:p w:rsidR="00CC6606" w:rsidRPr="00CC6606" w:rsidRDefault="00CC6606" w:rsidP="0048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2.3. проведение мониторинга всех локальных актов, издаваемых администрацией </w:t>
      </w:r>
      <w:r w:rsidR="007079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</w:t>
      </w: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ДОУ на предмет соответствия действующему законодательству;</w:t>
      </w:r>
    </w:p>
    <w:p w:rsidR="00CC6606" w:rsidRPr="00CC6606" w:rsidRDefault="00CC6606" w:rsidP="0048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2.4. проведение мероприятий по разъяснению работникам </w:t>
      </w:r>
      <w:r w:rsidR="007079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</w:t>
      </w: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ДОУ и родителям (законным представителям) воспитанников законодательства в сфере противодействия коррупции.</w:t>
      </w:r>
    </w:p>
    <w:p w:rsidR="00CC6606" w:rsidRPr="00CC6606" w:rsidRDefault="00CC6606" w:rsidP="0048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:rsidR="00CC6606" w:rsidRPr="00CC6606" w:rsidRDefault="00CC6606" w:rsidP="006A3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3C23">
        <w:rPr>
          <w:rFonts w:ascii="Times New Roman" w:eastAsia="Times New Roman" w:hAnsi="Times New Roman" w:cs="Times New Roman"/>
          <w:b/>
          <w:bCs/>
          <w:sz w:val="24"/>
          <w:szCs w:val="24"/>
        </w:rPr>
        <w:t>3. Основные направления по повышению эффективности противодействия коррупции.</w:t>
      </w:r>
    </w:p>
    <w:p w:rsidR="00CC6606" w:rsidRPr="00CC6606" w:rsidRDefault="00CC6606" w:rsidP="0048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CC6606" w:rsidRPr="00CC6606" w:rsidRDefault="00CC6606" w:rsidP="0048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поведению;</w:t>
      </w:r>
    </w:p>
    <w:p w:rsidR="00CC6606" w:rsidRPr="00CC6606" w:rsidRDefault="00CC6606" w:rsidP="0048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3.3. совершенствование системы и структуры органов самоуправления;</w:t>
      </w:r>
    </w:p>
    <w:p w:rsidR="00CC6606" w:rsidRPr="00CC6606" w:rsidRDefault="00CC6606" w:rsidP="0048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3.4. создание </w:t>
      </w:r>
      <w:proofErr w:type="gramStart"/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механизмов общественного контроля деятельности органов управления</w:t>
      </w:r>
      <w:proofErr w:type="gramEnd"/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самоуправления;</w:t>
      </w:r>
    </w:p>
    <w:p w:rsidR="00CC6606" w:rsidRPr="00CC6606" w:rsidRDefault="00CC6606" w:rsidP="0048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3.5. обеспечение доступа работников </w:t>
      </w:r>
      <w:r w:rsidR="00D46B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МДОУ</w:t>
      </w: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родителей (законных представителей) </w:t>
      </w:r>
      <w:r w:rsidR="00D46B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воспитанников </w:t>
      </w: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 информации о деятельности органов управления и самоуправления;</w:t>
      </w:r>
    </w:p>
    <w:p w:rsidR="00CC6606" w:rsidRPr="00CC6606" w:rsidRDefault="00CC6606" w:rsidP="0048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3.6. конкретизация полномочий педагогических, непедагогических и руководящих работников </w:t>
      </w:r>
      <w:r w:rsidR="00D46B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</w:t>
      </w: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ДОУ, которые должны быть отражены в должностных инструкциях.</w:t>
      </w:r>
    </w:p>
    <w:p w:rsidR="00CC6606" w:rsidRPr="00CC6606" w:rsidRDefault="00CC6606" w:rsidP="0048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3.7. уведомление в письменной форме работниками </w:t>
      </w:r>
      <w:r w:rsidR="00D46B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</w:t>
      </w: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ДОУ</w:t>
      </w:r>
      <w:r w:rsidR="00D46B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администрации и </w:t>
      </w:r>
      <w:r w:rsidR="00D46B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рабочей группы (</w:t>
      </w: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комиссии</w:t>
      </w:r>
      <w:r w:rsidR="00D46B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CC6606" w:rsidRPr="00CC6606" w:rsidRDefault="00CC6606" w:rsidP="0048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3.8. создание условий для уведомления родителями (законными представителями) воспитанников администрации </w:t>
      </w:r>
      <w:r w:rsidR="00D46B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</w:t>
      </w: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ДОУ обо всех случаях вымогания у них взяток работниками ДОУ.</w:t>
      </w:r>
    </w:p>
    <w:p w:rsidR="00CC6606" w:rsidRPr="00CC6606" w:rsidRDefault="00CC6606" w:rsidP="0048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:rsidR="00CC6606" w:rsidRPr="00CC6606" w:rsidRDefault="00CC6606" w:rsidP="006A3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3C23">
        <w:rPr>
          <w:rFonts w:ascii="Times New Roman" w:eastAsia="Times New Roman" w:hAnsi="Times New Roman" w:cs="Times New Roman"/>
          <w:b/>
          <w:bCs/>
          <w:sz w:val="24"/>
          <w:szCs w:val="24"/>
        </w:rPr>
        <w:t>4. Организационные основы противодействия коррупции</w:t>
      </w:r>
    </w:p>
    <w:p w:rsidR="00CC6606" w:rsidRPr="00CC6606" w:rsidRDefault="00CC6606" w:rsidP="0048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4.1. Общее руководство мероприятиями, направленными на противодействие коррупции, осуществляют: - </w:t>
      </w:r>
      <w:r w:rsidR="00CB0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абочая группа </w:t>
      </w:r>
      <w:r w:rsidR="00D46B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(комиссия) </w:t>
      </w: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 противодействию коррупции;</w:t>
      </w:r>
    </w:p>
    <w:p w:rsidR="00CC6606" w:rsidRPr="00CC6606" w:rsidRDefault="00CC6606" w:rsidP="0048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4.2. Рабочая группа</w:t>
      </w:r>
      <w:r w:rsidR="00D46B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(комиссия)</w:t>
      </w: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 противодействию коррупции создается в начале каждого года; в состав группы по противодействию коррупции обязательно входят председатель </w:t>
      </w:r>
      <w:r w:rsidR="00D46B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Совета трудового коллектива МДОУ</w:t>
      </w: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представители педагогических и непедагогических работников ДОУ, член родительского комитета.</w:t>
      </w:r>
    </w:p>
    <w:p w:rsidR="00CC6606" w:rsidRPr="00CC6606" w:rsidRDefault="00CC6606" w:rsidP="0048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4.3. Выборы членов </w:t>
      </w:r>
      <w:r w:rsidR="00745C9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абочей группы </w:t>
      </w:r>
      <w:r w:rsidR="00745C9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(комиссии) </w:t>
      </w: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 противодействию коррупции проводятся на Общем собрании трудового коллектива и заседании общего родительского комитета ДОУ. Обсуждается состав группы, утверждается приказом заведующего </w:t>
      </w:r>
      <w:r w:rsidR="00745C9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МД</w:t>
      </w: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ОУ.</w:t>
      </w:r>
    </w:p>
    <w:p w:rsidR="00CC6606" w:rsidRPr="00CC6606" w:rsidRDefault="00CC6606" w:rsidP="0048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4.4. Члены </w:t>
      </w:r>
      <w:r w:rsidR="00745C9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абочей группы</w:t>
      </w:r>
      <w:r w:rsidR="00745C9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(комиссии)</w:t>
      </w: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избирают председателя и секретаря. Члены группы осуществляют свою деятельность на общественной основе.</w:t>
      </w:r>
    </w:p>
    <w:p w:rsidR="00CC6606" w:rsidRPr="00CC6606" w:rsidRDefault="00CC6606" w:rsidP="0048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4.5. Полномочия членов </w:t>
      </w:r>
      <w:r w:rsidR="00745C9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абочей группы</w:t>
      </w:r>
      <w:r w:rsidR="00745C9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(комиссии) </w:t>
      </w: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 противодействию коррупции:</w:t>
      </w:r>
    </w:p>
    <w:p w:rsidR="00CC6606" w:rsidRPr="00CC6606" w:rsidRDefault="00CC6606" w:rsidP="0048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4.5.1.Председатель группы по противодействию коррупции:</w:t>
      </w:r>
    </w:p>
    <w:p w:rsidR="00CC6606" w:rsidRPr="00CC6606" w:rsidRDefault="00CC6606" w:rsidP="0048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определяет место, время проведения и повестку дня заседания группы;</w:t>
      </w:r>
    </w:p>
    <w:p w:rsidR="00CC6606" w:rsidRPr="00CC6606" w:rsidRDefault="00745C97" w:rsidP="0048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на основе предложений членов </w:t>
      </w:r>
      <w:r w:rsidR="00CC6606"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группы формирует план работы на текущий учебный год и повестку дня его очередного заседания;</w:t>
      </w:r>
    </w:p>
    <w:p w:rsidR="00CC6606" w:rsidRPr="00CC6606" w:rsidRDefault="00CC6606" w:rsidP="0048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по вопросам, относящимся к компетенции </w:t>
      </w:r>
      <w:r w:rsidR="00745C9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CC6606" w:rsidRPr="00CC6606" w:rsidRDefault="00CC6606" w:rsidP="0048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информирует заведующ</w:t>
      </w:r>
      <w:r w:rsidR="00745C9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ую М</w:t>
      </w: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ДОУ о результатах работы </w:t>
      </w:r>
      <w:r w:rsidR="00745C9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абочей группы;</w:t>
      </w:r>
    </w:p>
    <w:p w:rsidR="00CC6606" w:rsidRPr="00CC6606" w:rsidRDefault="00CC6606" w:rsidP="0048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представляет Рабочую группу в отношениях с работниками </w:t>
      </w:r>
      <w:r w:rsidR="00745C9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</w:t>
      </w: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ДОУ, воспитанниками и их родителями (законными представителями) по вопросам, относящимся к ее компетенции;</w:t>
      </w:r>
    </w:p>
    <w:p w:rsidR="00CC6606" w:rsidRPr="00CC6606" w:rsidRDefault="00CC6606" w:rsidP="0048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- дает соответствующие поручения секретарю и членам </w:t>
      </w:r>
      <w:r w:rsidR="00745C9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абочей группы, осуществляет </w:t>
      </w:r>
      <w:proofErr w:type="gramStart"/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контроль за</w:t>
      </w:r>
      <w:proofErr w:type="gramEnd"/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их выполнением;</w:t>
      </w:r>
    </w:p>
    <w:p w:rsidR="00CC6606" w:rsidRPr="00CC6606" w:rsidRDefault="00CC6606" w:rsidP="0048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подписывает протокол заседания </w:t>
      </w:r>
      <w:r w:rsidR="00745C9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абочей группы</w:t>
      </w:r>
      <w:r w:rsidR="00745C9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(комиссии)</w:t>
      </w: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CC6606" w:rsidRPr="00CC6606" w:rsidRDefault="00CC6606" w:rsidP="0048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4.5.2. Секретарь </w:t>
      </w:r>
      <w:r w:rsidR="00745C9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абочей группы</w:t>
      </w:r>
      <w:r w:rsidR="00745C9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(комиссии)</w:t>
      </w:r>
      <w:proofErr w:type="gramStart"/>
      <w:r w:rsidR="00745C9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</w:p>
    <w:p w:rsidR="00CC6606" w:rsidRPr="00CC6606" w:rsidRDefault="00CC6606" w:rsidP="0048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организует подготовку материалов к заседанию Рабочей группы, а также проектов его решений;</w:t>
      </w:r>
    </w:p>
    <w:p w:rsidR="00CC6606" w:rsidRPr="00CC6606" w:rsidRDefault="00CC6606" w:rsidP="0048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информирует членов </w:t>
      </w:r>
      <w:r w:rsidR="00CB0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абочей группы и о месте, времени проведения и повестке дня очередного заседания </w:t>
      </w:r>
      <w:r w:rsidR="00CB0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абочей группы, обеспечивает необходимыми справочно-информационными материалами;</w:t>
      </w:r>
    </w:p>
    <w:p w:rsidR="00CC6606" w:rsidRPr="00CC6606" w:rsidRDefault="00CC6606" w:rsidP="0048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ведет протокол заседания Рабочей группы.</w:t>
      </w:r>
    </w:p>
    <w:p w:rsidR="00CC6606" w:rsidRPr="00CC6606" w:rsidRDefault="00CC6606" w:rsidP="0048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4.5.3. Члены </w:t>
      </w:r>
      <w:r w:rsidR="00CB0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абочей группы </w:t>
      </w:r>
      <w:r w:rsidR="00CB0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(комиссии) </w:t>
      </w: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 противодействию коррупции:</w:t>
      </w:r>
    </w:p>
    <w:p w:rsidR="00CC6606" w:rsidRPr="00CC6606" w:rsidRDefault="00CC6606" w:rsidP="0048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вносят председателю </w:t>
      </w:r>
      <w:r w:rsidR="00CB0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абочей группы предложения по формированию повестки дня заседаний </w:t>
      </w:r>
      <w:r w:rsidR="004F3E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абочей группы;</w:t>
      </w:r>
    </w:p>
    <w:p w:rsidR="00CC6606" w:rsidRPr="00CC6606" w:rsidRDefault="00CC6606" w:rsidP="0048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вносят предложения по формированию плана работы;</w:t>
      </w:r>
    </w:p>
    <w:p w:rsidR="00CC6606" w:rsidRPr="00CC6606" w:rsidRDefault="00CC6606" w:rsidP="0048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в пределах своей компетенции, принимают участие в работе </w:t>
      </w:r>
      <w:r w:rsidR="00CB0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абочей группы, а также осуществляют подготовку материалов по вопросам заседаний </w:t>
      </w:r>
      <w:r w:rsidR="00CB0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абочей группы;</w:t>
      </w:r>
    </w:p>
    <w:p w:rsidR="00CC6606" w:rsidRPr="00CC6606" w:rsidRDefault="00CC6606" w:rsidP="0048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в случае невозможности лично присутствовать на заседаниях </w:t>
      </w:r>
      <w:r w:rsidR="00CB0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CC6606" w:rsidRPr="00CC6606" w:rsidRDefault="00CC6606" w:rsidP="0048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участвуют в реализации принятых </w:t>
      </w:r>
      <w:r w:rsidR="004F3E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абочей группой решений и полномочий.</w:t>
      </w:r>
    </w:p>
    <w:p w:rsidR="00CC6606" w:rsidRPr="00CC6606" w:rsidRDefault="00CC6606" w:rsidP="0048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4.6. Заседания </w:t>
      </w:r>
      <w:r w:rsidR="00CB0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абочей группы</w:t>
      </w:r>
      <w:r w:rsidR="00CB0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(комиссии)</w:t>
      </w: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 противодействию коррупции проводятся не реже двух раз в год; обязательно оформляется протокол заседания. Заседания могут быть как открытыми, так и закрытыми. Внеочередное заседание проводится по предложению любого члена </w:t>
      </w:r>
      <w:r w:rsidR="00EA19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абочей группы по противодействию коррупции</w:t>
      </w:r>
      <w:r w:rsidR="00EA19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CC6606" w:rsidRPr="00CC6606" w:rsidRDefault="00CC6606" w:rsidP="0048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4.7. Заседание </w:t>
      </w:r>
      <w:r w:rsidR="00CB0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абочей группы </w:t>
      </w:r>
      <w:r w:rsidR="00CB0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(комиссии)</w:t>
      </w:r>
      <w:r w:rsidR="004F3E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правомочно, если на нем присутствует не менее двух третей общего числа его членов. В случае несогласия с принятым решением, член </w:t>
      </w:r>
      <w:r w:rsidR="00CB0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абочей группы вправе в письменном виде изложить особое мнение, которое подлежит приобщению к протоколу. По решению </w:t>
      </w:r>
      <w:r w:rsidR="00CB0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абочей группы на заседания могут приглашаться любые работники </w:t>
      </w:r>
      <w:r w:rsidR="004F3E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</w:t>
      </w: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ДОУ или представители общественности.</w:t>
      </w:r>
    </w:p>
    <w:p w:rsidR="00CC6606" w:rsidRPr="00CC6606" w:rsidRDefault="00CC6606" w:rsidP="0048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4.8. Решения </w:t>
      </w:r>
      <w:r w:rsidR="00CB0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абочей группы</w:t>
      </w:r>
      <w:r w:rsidR="00CB0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(комиссии)</w:t>
      </w: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</w:t>
      </w:r>
      <w:r w:rsidR="004568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й</w:t>
      </w: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B0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</w:t>
      </w: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ДОУ, если иное не предусмотрено действующим законодательством. Члены </w:t>
      </w:r>
      <w:r w:rsidR="00CB0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абочей группы </w:t>
      </w:r>
      <w:r w:rsidR="00CB0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(комиссии) </w:t>
      </w: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обладают равными правами при принятии решений.</w:t>
      </w:r>
    </w:p>
    <w:p w:rsidR="00CC6606" w:rsidRPr="00CC6606" w:rsidRDefault="00CC6606" w:rsidP="0048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4.9. Член </w:t>
      </w:r>
      <w:r w:rsidR="00CB0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абочей группы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</w:t>
      </w:r>
      <w:r w:rsidR="00CB0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абочей группой. Информация, полученная </w:t>
      </w:r>
      <w:r w:rsidR="00CB0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CC6606" w:rsidRPr="00CC6606" w:rsidRDefault="00CC6606" w:rsidP="0048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4.10. Рабочая группа </w:t>
      </w:r>
      <w:r w:rsidR="002B59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(комиссия) </w:t>
      </w: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 противодействию коррупции:</w:t>
      </w:r>
    </w:p>
    <w:p w:rsidR="00CC6606" w:rsidRPr="00CC6606" w:rsidRDefault="00CC6606" w:rsidP="0048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ежегодно, на первом заседании,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CC6606" w:rsidRPr="00CC6606" w:rsidRDefault="00CC6606" w:rsidP="0048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контролирует деятельность администрации </w:t>
      </w:r>
      <w:r w:rsidR="00CB0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</w:t>
      </w: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ДОУ в области противодействия коррупции;</w:t>
      </w:r>
    </w:p>
    <w:p w:rsidR="00CC6606" w:rsidRPr="00CC6606" w:rsidRDefault="00CC6606" w:rsidP="0048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осуществляет противодействие коррупции в пределах своих полномочий:</w:t>
      </w:r>
    </w:p>
    <w:p w:rsidR="00CC6606" w:rsidRPr="00CC6606" w:rsidRDefault="00CC6606" w:rsidP="0048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реализует меры, направленные на профилактику коррупции;</w:t>
      </w:r>
    </w:p>
    <w:p w:rsidR="00CC6606" w:rsidRPr="00CC6606" w:rsidRDefault="00CC6606" w:rsidP="0048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вырабатывает механизмы защиты от проникновения коррупции в </w:t>
      </w:r>
      <w:r w:rsidR="00CB0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</w:t>
      </w: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ДОУ;</w:t>
      </w:r>
    </w:p>
    <w:p w:rsidR="00CC6606" w:rsidRPr="00CC6606" w:rsidRDefault="00CC6606" w:rsidP="0048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осуществляет </w:t>
      </w:r>
      <w:proofErr w:type="spellStart"/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антикоррупционную</w:t>
      </w:r>
      <w:proofErr w:type="spellEnd"/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пропаганду и воспитание всех участников </w:t>
      </w:r>
      <w:proofErr w:type="spellStart"/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воспитательно</w:t>
      </w:r>
      <w:proofErr w:type="spellEnd"/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- образовательного процесса;</w:t>
      </w:r>
    </w:p>
    <w:p w:rsidR="00CC6606" w:rsidRPr="00CC6606" w:rsidRDefault="00CC6606" w:rsidP="0048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- осуществляет анализ обращений работников </w:t>
      </w:r>
      <w:r w:rsidR="00CB0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</w:t>
      </w: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ДОУ, их родителей (законных представителей) о фактах коррупционных проявлений должностными лицами;</w:t>
      </w:r>
    </w:p>
    <w:p w:rsidR="00CC6606" w:rsidRPr="00CC6606" w:rsidRDefault="00CC6606" w:rsidP="0048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проводит проверки локальных актов </w:t>
      </w:r>
      <w:r w:rsidR="004F3E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</w:t>
      </w: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ДОУ на соответствие действующему законодательству; проверяет выполнение работниками своих должностных обязанностей;</w:t>
      </w:r>
    </w:p>
    <w:p w:rsidR="00CC6606" w:rsidRPr="00CC6606" w:rsidRDefault="00CC6606" w:rsidP="0048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разрабатывает на основании проведенных проверок рекомендации, направленные на улучшение </w:t>
      </w:r>
      <w:proofErr w:type="spellStart"/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антикоррупционной</w:t>
      </w:r>
      <w:proofErr w:type="spellEnd"/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деятельности </w:t>
      </w:r>
      <w:r w:rsidR="004F3E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</w:t>
      </w: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ДОУ;</w:t>
      </w:r>
    </w:p>
    <w:p w:rsidR="00CC6606" w:rsidRPr="00CC6606" w:rsidRDefault="00CC6606" w:rsidP="0048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организует работы по устранению негативных последствий коррупционных проявлений;</w:t>
      </w:r>
    </w:p>
    <w:p w:rsidR="00CC6606" w:rsidRPr="00CC6606" w:rsidRDefault="00CC6606" w:rsidP="0048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выявляет причины коррупции, разрабатывает и направляет заведующе</w:t>
      </w:r>
      <w:r w:rsidR="004F3E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й</w:t>
      </w: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F3E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</w:t>
      </w: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ДОУ рекомендации по устранению причин коррупции;</w:t>
      </w:r>
    </w:p>
    <w:p w:rsidR="00CC6606" w:rsidRPr="00CC6606" w:rsidRDefault="00CC6606" w:rsidP="0048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CC6606" w:rsidRPr="00CC6606" w:rsidRDefault="00CC6606" w:rsidP="0048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CC6606" w:rsidRPr="00CC6606" w:rsidRDefault="00CC6606" w:rsidP="0048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информирует о результатах работы заведующего </w:t>
      </w:r>
      <w:r w:rsidR="004F3E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</w:t>
      </w: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ДОУ.</w:t>
      </w:r>
    </w:p>
    <w:p w:rsidR="00CC6606" w:rsidRPr="00CC6606" w:rsidRDefault="00CC6606" w:rsidP="0048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4.11. В компетенцию </w:t>
      </w:r>
      <w:r w:rsidR="004F3E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абочей группы</w:t>
      </w:r>
      <w:r w:rsidR="004F3E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(комиссии)</w:t>
      </w: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CC6606" w:rsidRPr="00CC6606" w:rsidRDefault="00CC6606" w:rsidP="0048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4.12. рабочая группа:</w:t>
      </w:r>
    </w:p>
    <w:p w:rsidR="00CC6606" w:rsidRPr="00CC6606" w:rsidRDefault="00CC6606" w:rsidP="0048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разрабатывают проекты локальных актов по вопросам противодействия коррупции;</w:t>
      </w:r>
    </w:p>
    <w:p w:rsidR="00CC6606" w:rsidRPr="00CC6606" w:rsidRDefault="00CC6606" w:rsidP="0048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осуществляют противодействие коррупции в пределах своих полномочий:</w:t>
      </w:r>
    </w:p>
    <w:p w:rsidR="00CC6606" w:rsidRPr="00CC6606" w:rsidRDefault="004F3EDB" w:rsidP="0048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="00CC6606"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принимают заявления работников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</w:t>
      </w:r>
      <w:r w:rsidR="00CC6606"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ДОУ, родителей (законных представителей) воспитанников о фактах коррупционных проявлений должностными лицами;</w:t>
      </w:r>
    </w:p>
    <w:p w:rsidR="00CC6606" w:rsidRPr="00CC6606" w:rsidRDefault="00CC6606" w:rsidP="0048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осуществляет </w:t>
      </w:r>
      <w:proofErr w:type="spellStart"/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антикоррупционную</w:t>
      </w:r>
      <w:proofErr w:type="spellEnd"/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пропаганду и воспитание всех участников </w:t>
      </w:r>
      <w:proofErr w:type="spellStart"/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воспитательно</w:t>
      </w:r>
      <w:proofErr w:type="spellEnd"/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="00B948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образовательного процесса.</w:t>
      </w:r>
    </w:p>
    <w:p w:rsidR="00CC6606" w:rsidRPr="00CC6606" w:rsidRDefault="00CC6606" w:rsidP="0048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:rsidR="00CC6606" w:rsidRDefault="00CC6606" w:rsidP="006A3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3C23">
        <w:rPr>
          <w:rFonts w:ascii="Times New Roman" w:eastAsia="Times New Roman" w:hAnsi="Times New Roman" w:cs="Times New Roman"/>
          <w:b/>
          <w:bCs/>
          <w:sz w:val="24"/>
          <w:szCs w:val="24"/>
        </w:rPr>
        <w:t>5. Ответственность физических и юридических лиц за коррупционные правонарушения</w:t>
      </w:r>
    </w:p>
    <w:p w:rsidR="00540A30" w:rsidRPr="00CC6606" w:rsidRDefault="00540A30" w:rsidP="006A3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C6606" w:rsidRPr="00CC6606" w:rsidRDefault="00CC6606" w:rsidP="0048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CC6606" w:rsidRPr="00CC6606" w:rsidRDefault="00CC6606" w:rsidP="0048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CC6606" w:rsidRPr="00CC6606" w:rsidRDefault="00CC6606" w:rsidP="0048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5.3. В случае</w:t>
      </w:r>
      <w:proofErr w:type="gramStart"/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CC6606" w:rsidRPr="00CC6606" w:rsidRDefault="00CC6606" w:rsidP="0048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CC6606" w:rsidRPr="00CC6606" w:rsidRDefault="00CC6606" w:rsidP="00CC6606">
      <w:pPr>
        <w:spacing w:after="0" w:line="240" w:lineRule="auto"/>
        <w:rPr>
          <w:rFonts w:ascii="Times New Roman" w:eastAsia="Times New Roman" w:hAnsi="Times New Roman" w:cs="Times New Roman"/>
          <w:color w:val="52596F"/>
          <w:sz w:val="28"/>
          <w:szCs w:val="28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color w:val="52596F"/>
          <w:sz w:val="28"/>
          <w:szCs w:val="28"/>
          <w:shd w:val="clear" w:color="auto" w:fill="FFFFFF"/>
        </w:rPr>
        <w:t> </w:t>
      </w:r>
    </w:p>
    <w:p w:rsidR="004F3EDB" w:rsidRDefault="00CC6606" w:rsidP="00CC6606">
      <w:pPr>
        <w:spacing w:after="0" w:line="240" w:lineRule="auto"/>
        <w:rPr>
          <w:rFonts w:ascii="Times New Roman" w:eastAsia="Times New Roman" w:hAnsi="Times New Roman" w:cs="Times New Roman"/>
          <w:color w:val="52596F"/>
          <w:sz w:val="28"/>
          <w:szCs w:val="28"/>
          <w:shd w:val="clear" w:color="auto" w:fill="FFFFFF"/>
        </w:rPr>
      </w:pPr>
      <w:r w:rsidRPr="00CC6606">
        <w:rPr>
          <w:rFonts w:ascii="Times New Roman" w:eastAsia="Times New Roman" w:hAnsi="Times New Roman" w:cs="Times New Roman"/>
          <w:color w:val="52596F"/>
          <w:sz w:val="28"/>
          <w:szCs w:val="28"/>
          <w:shd w:val="clear" w:color="auto" w:fill="FFFFFF"/>
        </w:rPr>
        <w:t> </w:t>
      </w:r>
    </w:p>
    <w:p w:rsidR="004F3EDB" w:rsidRDefault="004F3EDB">
      <w:pPr>
        <w:rPr>
          <w:rFonts w:ascii="Times New Roman" w:eastAsia="Times New Roman" w:hAnsi="Times New Roman" w:cs="Times New Roman"/>
          <w:color w:val="52596F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shd w:val="clear" w:color="auto" w:fill="FFFFFF"/>
        </w:rPr>
        <w:br w:type="page"/>
      </w:r>
    </w:p>
    <w:p w:rsidR="0048291B" w:rsidRDefault="0048291B"/>
    <w:p w:rsidR="00352854" w:rsidRDefault="00352854"/>
    <w:p w:rsidR="00352854" w:rsidRDefault="00352854" w:rsidP="00352854">
      <w:pPr>
        <w:spacing w:line="240" w:lineRule="auto"/>
        <w:jc w:val="center"/>
        <w:rPr>
          <w:rFonts w:ascii="Verdana" w:hAnsi="Verdana"/>
          <w:color w:val="68676D"/>
          <w:sz w:val="12"/>
          <w:szCs w:val="12"/>
        </w:rPr>
      </w:pPr>
      <w:r>
        <w:rPr>
          <w:rFonts w:ascii="Verdana" w:hAnsi="Verdana"/>
          <w:b/>
          <w:bCs/>
          <w:color w:val="68676D"/>
          <w:sz w:val="28"/>
          <w:szCs w:val="28"/>
        </w:rPr>
        <w:t>  Отчет о выполнении плана</w:t>
      </w:r>
      <w:r>
        <w:rPr>
          <w:rStyle w:val="apple-converted-space"/>
          <w:rFonts w:ascii="Verdana" w:hAnsi="Verdana"/>
          <w:b/>
          <w:bCs/>
          <w:color w:val="68676D"/>
          <w:sz w:val="28"/>
          <w:szCs w:val="28"/>
        </w:rPr>
        <w:t> </w:t>
      </w:r>
      <w:r>
        <w:rPr>
          <w:rFonts w:ascii="Verdana" w:hAnsi="Verdana"/>
          <w:b/>
          <w:bCs/>
          <w:color w:val="FF4500"/>
          <w:sz w:val="28"/>
          <w:szCs w:val="28"/>
        </w:rPr>
        <w:t> </w:t>
      </w:r>
      <w:r>
        <w:rPr>
          <w:rFonts w:ascii="Verdana" w:hAnsi="Verdana"/>
          <w:color w:val="68676D"/>
          <w:sz w:val="12"/>
          <w:szCs w:val="12"/>
        </w:rPr>
        <w:br/>
      </w:r>
      <w:r>
        <w:rPr>
          <w:rFonts w:ascii="Verdana" w:hAnsi="Verdana"/>
          <w:b/>
          <w:bCs/>
          <w:color w:val="68676D"/>
          <w:sz w:val="28"/>
          <w:szCs w:val="28"/>
        </w:rPr>
        <w:t xml:space="preserve">по противодействию коррупции </w:t>
      </w:r>
      <w:proofErr w:type="spellStart"/>
      <w:r>
        <w:rPr>
          <w:rFonts w:ascii="Verdana" w:hAnsi="Verdana"/>
          <w:b/>
          <w:bCs/>
          <w:color w:val="68676D"/>
          <w:sz w:val="28"/>
          <w:szCs w:val="28"/>
        </w:rPr>
        <w:t>вМуниципальном</w:t>
      </w:r>
      <w:proofErr w:type="spellEnd"/>
      <w:r>
        <w:rPr>
          <w:rFonts w:ascii="Verdana" w:hAnsi="Verdana"/>
          <w:b/>
          <w:bCs/>
          <w:color w:val="68676D"/>
          <w:sz w:val="28"/>
          <w:szCs w:val="28"/>
        </w:rPr>
        <w:t xml:space="preserve"> бюджетном дошкольном образовательном учреждении</w:t>
      </w:r>
      <w:r>
        <w:rPr>
          <w:rStyle w:val="apple-converted-space"/>
          <w:rFonts w:ascii="Verdana" w:hAnsi="Verdana"/>
          <w:b/>
          <w:bCs/>
          <w:color w:val="000000"/>
          <w:sz w:val="28"/>
          <w:szCs w:val="28"/>
        </w:rPr>
        <w:t> </w:t>
      </w:r>
      <w:r>
        <w:rPr>
          <w:rFonts w:ascii="Verdana" w:hAnsi="Verdana"/>
          <w:b/>
          <w:bCs/>
          <w:color w:val="000000"/>
          <w:sz w:val="28"/>
          <w:szCs w:val="28"/>
        </w:rPr>
        <w:t>«Детский сад №2»</w:t>
      </w:r>
      <w:r>
        <w:rPr>
          <w:rFonts w:ascii="Verdana" w:hAnsi="Verdana"/>
          <w:b/>
          <w:bCs/>
          <w:color w:val="FF4500"/>
          <w:sz w:val="28"/>
          <w:szCs w:val="28"/>
        </w:rPr>
        <w:br/>
        <w:t>за 1 квартал 2013 года</w:t>
      </w:r>
    </w:p>
    <w:p w:rsidR="00352854" w:rsidRDefault="00352854" w:rsidP="00352854">
      <w:pPr>
        <w:rPr>
          <w:rFonts w:ascii="Verdana" w:hAnsi="Verdana"/>
          <w:color w:val="68676D"/>
          <w:sz w:val="12"/>
          <w:szCs w:val="12"/>
        </w:rPr>
      </w:pPr>
      <w:r>
        <w:rPr>
          <w:rFonts w:ascii="Verdana" w:hAnsi="Verdana"/>
          <w:b/>
          <w:bCs/>
          <w:color w:val="FF4500"/>
          <w:sz w:val="12"/>
          <w:szCs w:val="12"/>
        </w:rPr>
        <w:t xml:space="preserve">В целях реализации плана противодействия коррупции в январе-марте 2013 года  в детском саду были проведены следующие </w:t>
      </w:r>
      <w:proofErr w:type="spellStart"/>
      <w:r>
        <w:rPr>
          <w:rFonts w:ascii="Verdana" w:hAnsi="Verdana"/>
          <w:b/>
          <w:bCs/>
          <w:color w:val="FF4500"/>
          <w:sz w:val="12"/>
          <w:szCs w:val="12"/>
        </w:rPr>
        <w:t>меропритяия</w:t>
      </w:r>
      <w:proofErr w:type="spellEnd"/>
      <w:r>
        <w:rPr>
          <w:rFonts w:ascii="Verdana" w:hAnsi="Verdana"/>
          <w:b/>
          <w:bCs/>
          <w:color w:val="FF4500"/>
          <w:sz w:val="12"/>
          <w:szCs w:val="12"/>
        </w:rPr>
        <w:t>:</w:t>
      </w:r>
      <w:r>
        <w:rPr>
          <w:rFonts w:ascii="Verdana" w:hAnsi="Verdana"/>
          <w:b/>
          <w:bCs/>
          <w:color w:val="FF4500"/>
          <w:sz w:val="12"/>
          <w:szCs w:val="12"/>
        </w:rPr>
        <w:br/>
        <w:t>1. Приказом руководителя назначен ответственный за профилактику коррупционных правонарушений в МБДОУ д/с №2 (</w:t>
      </w:r>
      <w:proofErr w:type="spellStart"/>
      <w:r>
        <w:rPr>
          <w:rFonts w:ascii="Verdana" w:hAnsi="Verdana"/>
          <w:b/>
          <w:bCs/>
          <w:color w:val="FF4500"/>
          <w:sz w:val="12"/>
          <w:szCs w:val="12"/>
        </w:rPr>
        <w:t>П.С.Можаева</w:t>
      </w:r>
      <w:proofErr w:type="spellEnd"/>
      <w:r>
        <w:rPr>
          <w:rFonts w:ascii="Verdana" w:hAnsi="Verdana"/>
          <w:b/>
          <w:bCs/>
          <w:color w:val="FF4500"/>
          <w:sz w:val="12"/>
          <w:szCs w:val="12"/>
        </w:rPr>
        <w:t>, педагог-психолог)</w:t>
      </w:r>
      <w:r>
        <w:rPr>
          <w:rFonts w:ascii="Verdana" w:hAnsi="Verdana"/>
          <w:b/>
          <w:bCs/>
          <w:color w:val="FF4500"/>
          <w:sz w:val="12"/>
          <w:szCs w:val="12"/>
        </w:rPr>
        <w:br/>
        <w:t>2. На информационных стендах размещены памятки "Как противодействовать коррупции"</w:t>
      </w:r>
      <w:r>
        <w:rPr>
          <w:rFonts w:ascii="Verdana" w:hAnsi="Verdana"/>
          <w:b/>
          <w:bCs/>
          <w:color w:val="FF4500"/>
          <w:sz w:val="12"/>
          <w:szCs w:val="12"/>
        </w:rPr>
        <w:br/>
        <w:t>3. На сайте учреждения создана страница "Противодействие коррупции"</w:t>
      </w:r>
      <w:r>
        <w:rPr>
          <w:rFonts w:ascii="Verdana" w:hAnsi="Verdana"/>
          <w:b/>
          <w:bCs/>
          <w:color w:val="FF4500"/>
          <w:sz w:val="12"/>
          <w:szCs w:val="12"/>
        </w:rPr>
        <w:br/>
        <w:t>4. Проведено анкетирование родителей по выявлению уровня коррупции в образовательном учреждении</w:t>
      </w:r>
      <w:r>
        <w:rPr>
          <w:rFonts w:ascii="Verdana" w:hAnsi="Verdana"/>
          <w:b/>
          <w:bCs/>
          <w:color w:val="FF4500"/>
          <w:sz w:val="12"/>
          <w:szCs w:val="12"/>
        </w:rPr>
        <w:br/>
        <w:t>5.Прведено внеочередное заседание педагогического совета на тему "Профилактика коррупции в ДОУ"</w:t>
      </w:r>
      <w:r>
        <w:rPr>
          <w:rFonts w:ascii="Verdana" w:hAnsi="Verdana"/>
          <w:b/>
          <w:bCs/>
          <w:color w:val="FF4500"/>
          <w:sz w:val="12"/>
          <w:szCs w:val="12"/>
        </w:rPr>
        <w:br/>
      </w:r>
      <w:r>
        <w:rPr>
          <w:rFonts w:ascii="Verdana" w:hAnsi="Verdana"/>
          <w:b/>
          <w:bCs/>
          <w:color w:val="FF4500"/>
          <w:sz w:val="28"/>
          <w:szCs w:val="28"/>
        </w:rPr>
        <w:t> </w:t>
      </w:r>
    </w:p>
    <w:p w:rsidR="00352854" w:rsidRDefault="00352854" w:rsidP="00352854">
      <w:pPr>
        <w:jc w:val="center"/>
        <w:rPr>
          <w:rFonts w:ascii="Verdana" w:hAnsi="Verdana"/>
          <w:color w:val="68676D"/>
          <w:sz w:val="12"/>
          <w:szCs w:val="12"/>
        </w:rPr>
      </w:pPr>
      <w:r>
        <w:rPr>
          <w:rFonts w:ascii="Verdana" w:hAnsi="Verdana"/>
          <w:b/>
          <w:bCs/>
          <w:color w:val="FF4500"/>
          <w:sz w:val="20"/>
          <w:szCs w:val="20"/>
        </w:rPr>
        <w:t>за 2 квартал 2013 года.</w:t>
      </w:r>
    </w:p>
    <w:p w:rsidR="00352854" w:rsidRDefault="00352854" w:rsidP="00352854">
      <w:pPr>
        <w:jc w:val="center"/>
        <w:rPr>
          <w:rFonts w:ascii="Verdana" w:hAnsi="Verdana"/>
          <w:color w:val="68676D"/>
          <w:sz w:val="12"/>
          <w:szCs w:val="12"/>
        </w:rPr>
      </w:pPr>
      <w:r>
        <w:rPr>
          <w:rFonts w:ascii="Verdana" w:hAnsi="Verdana"/>
          <w:b/>
          <w:bCs/>
          <w:color w:val="FF4500"/>
          <w:sz w:val="16"/>
          <w:szCs w:val="16"/>
        </w:rPr>
        <w:t>В целях реализации плана противодействия коррупции в апреле-июне 2013 года  в детском саду были проведены следующие мероприятия:</w:t>
      </w:r>
    </w:p>
    <w:p w:rsidR="00352854" w:rsidRDefault="00352854" w:rsidP="00352854">
      <w:pPr>
        <w:rPr>
          <w:rFonts w:ascii="Verdana" w:hAnsi="Verdana"/>
          <w:b/>
          <w:bCs/>
          <w:color w:val="FF4500"/>
          <w:sz w:val="12"/>
          <w:szCs w:val="12"/>
        </w:rPr>
      </w:pPr>
      <w:r>
        <w:rPr>
          <w:rFonts w:ascii="Verdana" w:hAnsi="Verdana"/>
          <w:b/>
          <w:bCs/>
          <w:color w:val="FF4500"/>
          <w:sz w:val="16"/>
          <w:szCs w:val="16"/>
        </w:rPr>
        <w:t xml:space="preserve">1. Проведено заседание родительского комитета  с целью формирования </w:t>
      </w:r>
      <w:proofErr w:type="spellStart"/>
      <w:r>
        <w:rPr>
          <w:rFonts w:ascii="Verdana" w:hAnsi="Verdana"/>
          <w:b/>
          <w:bCs/>
          <w:color w:val="FF4500"/>
          <w:sz w:val="16"/>
          <w:szCs w:val="16"/>
        </w:rPr>
        <w:t>антикоррупционного</w:t>
      </w:r>
      <w:proofErr w:type="spellEnd"/>
      <w:r>
        <w:rPr>
          <w:rFonts w:ascii="Verdana" w:hAnsi="Verdana"/>
          <w:b/>
          <w:bCs/>
          <w:color w:val="FF4500"/>
          <w:sz w:val="16"/>
          <w:szCs w:val="16"/>
        </w:rPr>
        <w:t xml:space="preserve"> поведения.</w:t>
      </w:r>
    </w:p>
    <w:p w:rsidR="00352854" w:rsidRDefault="00352854" w:rsidP="00352854">
      <w:pPr>
        <w:rPr>
          <w:rFonts w:ascii="Verdana" w:hAnsi="Verdana"/>
          <w:b/>
          <w:bCs/>
          <w:color w:val="FF4500"/>
          <w:sz w:val="12"/>
          <w:szCs w:val="12"/>
        </w:rPr>
      </w:pPr>
      <w:r>
        <w:rPr>
          <w:rFonts w:ascii="Verdana" w:hAnsi="Verdana"/>
          <w:b/>
          <w:bCs/>
          <w:color w:val="FF4500"/>
          <w:sz w:val="16"/>
          <w:szCs w:val="16"/>
        </w:rPr>
        <w:t>2. Проведен внутренний контроль по учреждению (организация питания воспитанников, соблюдение прав всех участников образовательного процесса)</w:t>
      </w:r>
    </w:p>
    <w:p w:rsidR="00352854" w:rsidRDefault="00352854" w:rsidP="00352854">
      <w:pPr>
        <w:rPr>
          <w:rFonts w:ascii="Verdana" w:hAnsi="Verdana"/>
          <w:b/>
          <w:bCs/>
          <w:color w:val="FF4500"/>
          <w:sz w:val="12"/>
          <w:szCs w:val="12"/>
        </w:rPr>
      </w:pPr>
      <w:r>
        <w:rPr>
          <w:rFonts w:ascii="Verdana" w:hAnsi="Verdana"/>
          <w:b/>
          <w:bCs/>
          <w:color w:val="FF4500"/>
          <w:sz w:val="16"/>
          <w:szCs w:val="16"/>
        </w:rPr>
        <w:t>3. На сайте учреждения размещена информация для родителей о "телефоне горячей линии", как составной части системы информации руководства о действиях работников образовательного учреждения.</w:t>
      </w:r>
    </w:p>
    <w:p w:rsidR="00352854" w:rsidRDefault="00352854" w:rsidP="00352854">
      <w:pPr>
        <w:rPr>
          <w:rFonts w:ascii="Verdana" w:hAnsi="Verdana"/>
          <w:b/>
          <w:bCs/>
          <w:color w:val="FF4500"/>
          <w:sz w:val="12"/>
          <w:szCs w:val="12"/>
        </w:rPr>
      </w:pPr>
      <w:r>
        <w:rPr>
          <w:rFonts w:ascii="Verdana" w:hAnsi="Verdana"/>
          <w:b/>
          <w:bCs/>
          <w:color w:val="FF4500"/>
          <w:sz w:val="16"/>
          <w:szCs w:val="16"/>
        </w:rPr>
        <w:t>4.Проведен опрос родителей воспитанников ДОУ с целью определения степени их удовлетворенности работой ДОУ, качеством предоставляемых медицинских и образовательных услуг.</w:t>
      </w:r>
    </w:p>
    <w:p w:rsidR="00352854" w:rsidRDefault="00352854" w:rsidP="00352854">
      <w:pPr>
        <w:rPr>
          <w:rFonts w:ascii="Verdana" w:hAnsi="Verdana"/>
          <w:b/>
          <w:bCs/>
          <w:color w:val="FF4500"/>
          <w:sz w:val="12"/>
          <w:szCs w:val="12"/>
        </w:rPr>
      </w:pPr>
      <w:r>
        <w:rPr>
          <w:rFonts w:ascii="Verdana" w:hAnsi="Verdana"/>
          <w:b/>
          <w:bCs/>
          <w:color w:val="FF4500"/>
          <w:sz w:val="16"/>
          <w:szCs w:val="16"/>
        </w:rPr>
        <w:t xml:space="preserve">5.Размещены памятки в приемных групп для родителей и сотрудников "Коррупции </w:t>
      </w:r>
      <w:proofErr w:type="gramStart"/>
      <w:r>
        <w:rPr>
          <w:rFonts w:ascii="Verdana" w:hAnsi="Verdana"/>
          <w:b/>
          <w:bCs/>
          <w:color w:val="FF4500"/>
          <w:sz w:val="16"/>
          <w:szCs w:val="16"/>
        </w:rPr>
        <w:t>-н</w:t>
      </w:r>
      <w:proofErr w:type="gramEnd"/>
      <w:r>
        <w:rPr>
          <w:rFonts w:ascii="Verdana" w:hAnsi="Verdana"/>
          <w:b/>
          <w:bCs/>
          <w:color w:val="FF4500"/>
          <w:sz w:val="16"/>
          <w:szCs w:val="16"/>
        </w:rPr>
        <w:t>ет!"</w:t>
      </w:r>
    </w:p>
    <w:p w:rsidR="00352854" w:rsidRDefault="00352854" w:rsidP="00352854">
      <w:pPr>
        <w:jc w:val="center"/>
        <w:rPr>
          <w:rFonts w:ascii="Verdana" w:hAnsi="Verdana"/>
          <w:color w:val="68676D"/>
          <w:sz w:val="12"/>
          <w:szCs w:val="12"/>
        </w:rPr>
      </w:pPr>
      <w:r>
        <w:rPr>
          <w:rFonts w:ascii="Verdana" w:hAnsi="Verdana"/>
          <w:b/>
          <w:bCs/>
          <w:color w:val="FF4500"/>
          <w:sz w:val="12"/>
          <w:szCs w:val="12"/>
        </w:rPr>
        <w:br/>
      </w:r>
      <w:r>
        <w:rPr>
          <w:rFonts w:ascii="Verdana" w:hAnsi="Verdana"/>
          <w:b/>
          <w:bCs/>
          <w:color w:val="FF4500"/>
          <w:sz w:val="20"/>
          <w:szCs w:val="20"/>
        </w:rPr>
        <w:t>за 3 квартал 2013 года.</w:t>
      </w:r>
    </w:p>
    <w:p w:rsidR="00352854" w:rsidRDefault="00352854" w:rsidP="00352854">
      <w:pPr>
        <w:jc w:val="center"/>
        <w:rPr>
          <w:rFonts w:ascii="Verdana" w:hAnsi="Verdana"/>
          <w:color w:val="68676D"/>
          <w:sz w:val="12"/>
          <w:szCs w:val="12"/>
        </w:rPr>
      </w:pPr>
      <w:r>
        <w:rPr>
          <w:rFonts w:ascii="Verdana" w:hAnsi="Verdana"/>
          <w:b/>
          <w:bCs/>
          <w:color w:val="FF4500"/>
          <w:sz w:val="16"/>
          <w:szCs w:val="16"/>
        </w:rPr>
        <w:t>В целях реализации плана противодействия коррупции в июле- сентябре 2013 года  в детском саду были проведены следующие мероприятия:</w:t>
      </w:r>
    </w:p>
    <w:p w:rsidR="00352854" w:rsidRDefault="00352854" w:rsidP="00352854">
      <w:pPr>
        <w:rPr>
          <w:rFonts w:ascii="Verdana" w:hAnsi="Verdana"/>
          <w:b/>
          <w:bCs/>
          <w:color w:val="FF4500"/>
          <w:sz w:val="12"/>
          <w:szCs w:val="12"/>
        </w:rPr>
      </w:pPr>
      <w:r>
        <w:rPr>
          <w:rFonts w:ascii="Verdana" w:hAnsi="Verdana"/>
          <w:b/>
          <w:bCs/>
          <w:color w:val="FF4500"/>
          <w:sz w:val="16"/>
          <w:szCs w:val="16"/>
        </w:rPr>
        <w:t>1. Размещен на сайте ДОУ публичный отчет руководителя об образовательной</w:t>
      </w:r>
      <w:proofErr w:type="gramStart"/>
      <w:r>
        <w:rPr>
          <w:rFonts w:ascii="Verdana" w:hAnsi="Verdana"/>
          <w:b/>
          <w:bCs/>
          <w:color w:val="FF4500"/>
          <w:sz w:val="16"/>
          <w:szCs w:val="16"/>
        </w:rPr>
        <w:t>.</w:t>
      </w:r>
      <w:proofErr w:type="gramEnd"/>
      <w:r>
        <w:rPr>
          <w:rFonts w:ascii="Verdana" w:hAnsi="Verdana"/>
          <w:b/>
          <w:bCs/>
          <w:color w:val="FF4500"/>
          <w:sz w:val="16"/>
          <w:szCs w:val="16"/>
        </w:rPr>
        <w:t xml:space="preserve"> </w:t>
      </w:r>
      <w:proofErr w:type="gramStart"/>
      <w:r>
        <w:rPr>
          <w:rFonts w:ascii="Verdana" w:hAnsi="Verdana"/>
          <w:b/>
          <w:bCs/>
          <w:color w:val="FF4500"/>
          <w:sz w:val="16"/>
          <w:szCs w:val="16"/>
        </w:rPr>
        <w:t>м</w:t>
      </w:r>
      <w:proofErr w:type="gramEnd"/>
      <w:r>
        <w:rPr>
          <w:rFonts w:ascii="Verdana" w:hAnsi="Verdana"/>
          <w:b/>
          <w:bCs/>
          <w:color w:val="FF4500"/>
          <w:sz w:val="16"/>
          <w:szCs w:val="16"/>
        </w:rPr>
        <w:t>едицинской и финансово-хозяйственной деятельности.</w:t>
      </w:r>
    </w:p>
    <w:p w:rsidR="00352854" w:rsidRDefault="00352854" w:rsidP="00352854">
      <w:pPr>
        <w:rPr>
          <w:rFonts w:ascii="Verdana" w:hAnsi="Verdana"/>
          <w:b/>
          <w:bCs/>
          <w:color w:val="FF4500"/>
          <w:sz w:val="12"/>
          <w:szCs w:val="12"/>
        </w:rPr>
      </w:pPr>
      <w:r>
        <w:rPr>
          <w:rFonts w:ascii="Verdana" w:hAnsi="Verdana"/>
          <w:b/>
          <w:bCs/>
          <w:color w:val="FF4500"/>
          <w:sz w:val="16"/>
          <w:szCs w:val="16"/>
        </w:rPr>
        <w:t>2. Обновлен "Информационный уголок" о прозрачности деятельности МБДОУ.</w:t>
      </w:r>
    </w:p>
    <w:p w:rsidR="00352854" w:rsidRDefault="00352854" w:rsidP="00352854">
      <w:pPr>
        <w:rPr>
          <w:rFonts w:ascii="Verdana" w:hAnsi="Verdana"/>
          <w:b/>
          <w:bCs/>
          <w:color w:val="FF4500"/>
          <w:sz w:val="16"/>
          <w:szCs w:val="16"/>
        </w:rPr>
      </w:pPr>
      <w:r>
        <w:rPr>
          <w:rFonts w:ascii="Verdana" w:hAnsi="Verdana"/>
          <w:b/>
          <w:bCs/>
          <w:color w:val="FF4500"/>
          <w:sz w:val="16"/>
          <w:szCs w:val="16"/>
        </w:rPr>
        <w:t xml:space="preserve">3. Обеспечивается функционирование сайта ДОУ в соответствии с ФЗ от 09.02.2009г. №8 -ФЗ "Об обеспечении доступа к информации о деятельности государственных органов и органов местного управления" для размещения на нем информации </w:t>
      </w:r>
      <w:proofErr w:type="spellStart"/>
      <w:r>
        <w:rPr>
          <w:rFonts w:ascii="Verdana" w:hAnsi="Verdana"/>
          <w:b/>
          <w:bCs/>
          <w:color w:val="FF4500"/>
          <w:sz w:val="16"/>
          <w:szCs w:val="16"/>
        </w:rPr>
        <w:t>одеятельности</w:t>
      </w:r>
      <w:proofErr w:type="spellEnd"/>
      <w:r>
        <w:rPr>
          <w:rFonts w:ascii="Verdana" w:hAnsi="Verdana"/>
          <w:b/>
          <w:bCs/>
          <w:color w:val="FF4500"/>
          <w:sz w:val="16"/>
          <w:szCs w:val="16"/>
        </w:rPr>
        <w:t xml:space="preserve"> ДОУ, правил приема воспитанников.</w:t>
      </w:r>
    </w:p>
    <w:p w:rsidR="00352854" w:rsidRDefault="00352854" w:rsidP="00352854">
      <w:pPr>
        <w:rPr>
          <w:rFonts w:ascii="Verdana" w:hAnsi="Verdana"/>
          <w:b/>
          <w:bCs/>
          <w:color w:val="FF4500"/>
          <w:sz w:val="12"/>
          <w:szCs w:val="12"/>
        </w:rPr>
      </w:pPr>
      <w:r>
        <w:rPr>
          <w:rFonts w:ascii="Verdana" w:hAnsi="Verdana"/>
          <w:b/>
          <w:bCs/>
          <w:color w:val="FF4500"/>
          <w:sz w:val="16"/>
          <w:szCs w:val="16"/>
        </w:rPr>
        <w:t>4.Проинформировали родителей (законных представителей) о правилах приема в ДОУ, об оказании образовательных услуг на сайте ДОУ, информационных стендах.</w:t>
      </w:r>
    </w:p>
    <w:p w:rsidR="00352854" w:rsidRDefault="00352854" w:rsidP="00352854">
      <w:pPr>
        <w:rPr>
          <w:rFonts w:ascii="Verdana" w:hAnsi="Verdana"/>
          <w:b/>
          <w:bCs/>
          <w:color w:val="FF4500"/>
          <w:sz w:val="12"/>
          <w:szCs w:val="12"/>
        </w:rPr>
      </w:pPr>
    </w:p>
    <w:p w:rsidR="00352854" w:rsidRDefault="00352854" w:rsidP="00352854">
      <w:pPr>
        <w:jc w:val="center"/>
        <w:rPr>
          <w:rFonts w:ascii="Verdana" w:hAnsi="Verdana"/>
          <w:color w:val="68676D"/>
          <w:sz w:val="12"/>
          <w:szCs w:val="12"/>
        </w:rPr>
      </w:pPr>
      <w:r>
        <w:rPr>
          <w:rFonts w:ascii="Verdana" w:hAnsi="Verdana"/>
          <w:b/>
          <w:bCs/>
          <w:color w:val="FF4500"/>
          <w:sz w:val="20"/>
          <w:szCs w:val="20"/>
        </w:rPr>
        <w:t>за 4 квартал 2013 года.</w:t>
      </w:r>
    </w:p>
    <w:p w:rsidR="00352854" w:rsidRDefault="00352854" w:rsidP="00352854">
      <w:pPr>
        <w:jc w:val="center"/>
        <w:rPr>
          <w:rFonts w:ascii="Verdana" w:hAnsi="Verdana"/>
          <w:color w:val="68676D"/>
          <w:sz w:val="12"/>
          <w:szCs w:val="12"/>
        </w:rPr>
      </w:pPr>
      <w:r>
        <w:rPr>
          <w:rFonts w:ascii="Verdana" w:hAnsi="Verdana"/>
          <w:b/>
          <w:bCs/>
          <w:color w:val="FF4500"/>
          <w:sz w:val="16"/>
          <w:szCs w:val="16"/>
        </w:rPr>
        <w:t>В целях реализации плана противодействия коррупции в октябре-декабре 2013 года  в детском саду были проведены следующие мероприятия:</w:t>
      </w:r>
    </w:p>
    <w:p w:rsidR="00352854" w:rsidRDefault="00352854" w:rsidP="00352854">
      <w:pPr>
        <w:jc w:val="center"/>
        <w:rPr>
          <w:rFonts w:ascii="Verdana" w:hAnsi="Verdana"/>
          <w:b/>
          <w:bCs/>
          <w:color w:val="FF4500"/>
          <w:sz w:val="12"/>
          <w:szCs w:val="12"/>
        </w:rPr>
      </w:pPr>
      <w:r>
        <w:rPr>
          <w:rFonts w:ascii="Verdana" w:hAnsi="Verdana"/>
          <w:b/>
          <w:bCs/>
          <w:color w:val="FF4500"/>
          <w:sz w:val="16"/>
          <w:szCs w:val="16"/>
        </w:rPr>
        <w:lastRenderedPageBreak/>
        <w:t>1. Ознакомили педагогов с письмом министерства образования Нижегородской области от 02 октября 2013г. №316-01-99-4669\13 "Об обеспечении государственных прав граждан на получение общедоступного и бесплатного дошкольного</w:t>
      </w:r>
      <w:proofErr w:type="gramStart"/>
      <w:r>
        <w:rPr>
          <w:rFonts w:ascii="Verdana" w:hAnsi="Verdana"/>
          <w:b/>
          <w:bCs/>
          <w:color w:val="FF4500"/>
          <w:sz w:val="16"/>
          <w:szCs w:val="16"/>
        </w:rPr>
        <w:t xml:space="preserve"> ,</w:t>
      </w:r>
      <w:proofErr w:type="gramEnd"/>
      <w:r>
        <w:rPr>
          <w:rFonts w:ascii="Verdana" w:hAnsi="Verdana"/>
          <w:b/>
          <w:bCs/>
          <w:color w:val="FF4500"/>
          <w:sz w:val="16"/>
          <w:szCs w:val="16"/>
        </w:rPr>
        <w:t xml:space="preserve"> начального общего, основного общего и среднего общего образования и </w:t>
      </w:r>
      <w:proofErr w:type="spellStart"/>
      <w:r>
        <w:rPr>
          <w:rFonts w:ascii="Verdana" w:hAnsi="Verdana"/>
          <w:b/>
          <w:bCs/>
          <w:color w:val="FF4500"/>
          <w:sz w:val="16"/>
          <w:szCs w:val="16"/>
        </w:rPr>
        <w:t>соблюдени</w:t>
      </w:r>
      <w:proofErr w:type="spellEnd"/>
      <w:r>
        <w:rPr>
          <w:rFonts w:ascii="Verdana" w:hAnsi="Verdana"/>
          <w:b/>
          <w:bCs/>
          <w:color w:val="FF4500"/>
          <w:sz w:val="16"/>
          <w:szCs w:val="16"/>
        </w:rPr>
        <w:t xml:space="preserve"> прав граждан при предоставлении платных дополнительных образовательных услуг" и с постановлением администрации </w:t>
      </w:r>
      <w:proofErr w:type="spellStart"/>
      <w:r>
        <w:rPr>
          <w:rFonts w:ascii="Verdana" w:hAnsi="Verdana"/>
          <w:b/>
          <w:bCs/>
          <w:color w:val="FF4500"/>
          <w:sz w:val="16"/>
          <w:szCs w:val="16"/>
        </w:rPr>
        <w:t>Ардатовского</w:t>
      </w:r>
      <w:proofErr w:type="spellEnd"/>
      <w:r>
        <w:rPr>
          <w:rFonts w:ascii="Verdana" w:hAnsi="Verdana"/>
          <w:b/>
          <w:bCs/>
          <w:color w:val="FF4500"/>
          <w:sz w:val="16"/>
          <w:szCs w:val="16"/>
        </w:rPr>
        <w:t xml:space="preserve"> муниципального района Нижегородской области от 28.08.2013г. №424 "Об утверждении комплекса мер направленных на недопущение незаконных сборов денежных средств с </w:t>
      </w:r>
      <w:proofErr w:type="gramStart"/>
      <w:r>
        <w:rPr>
          <w:rFonts w:ascii="Verdana" w:hAnsi="Verdana"/>
          <w:b/>
          <w:bCs/>
          <w:color w:val="FF4500"/>
          <w:sz w:val="16"/>
          <w:szCs w:val="16"/>
        </w:rPr>
        <w:t>родителей</w:t>
      </w:r>
      <w:proofErr w:type="gramEnd"/>
      <w:r>
        <w:rPr>
          <w:rFonts w:ascii="Verdana" w:hAnsi="Verdana"/>
          <w:b/>
          <w:bCs/>
          <w:color w:val="FF4500"/>
          <w:sz w:val="16"/>
          <w:szCs w:val="16"/>
        </w:rPr>
        <w:t xml:space="preserve"> обучающихся в муниципальных бюджетных образовательных учреждениях </w:t>
      </w:r>
      <w:proofErr w:type="spellStart"/>
      <w:r>
        <w:rPr>
          <w:rFonts w:ascii="Verdana" w:hAnsi="Verdana"/>
          <w:b/>
          <w:bCs/>
          <w:color w:val="FF4500"/>
          <w:sz w:val="16"/>
          <w:szCs w:val="16"/>
        </w:rPr>
        <w:t>Ардатовского</w:t>
      </w:r>
      <w:proofErr w:type="spellEnd"/>
      <w:r>
        <w:rPr>
          <w:rFonts w:ascii="Verdana" w:hAnsi="Verdana"/>
          <w:b/>
          <w:bCs/>
          <w:color w:val="FF4500"/>
          <w:sz w:val="16"/>
          <w:szCs w:val="16"/>
        </w:rPr>
        <w:t xml:space="preserve"> муниципального района" на очередном заседание педагогического совета (Протокол №2 от 09.10.2013г.). Данная информация размещена на сайте ДОУ.</w:t>
      </w:r>
    </w:p>
    <w:p w:rsidR="00352854" w:rsidRDefault="00352854" w:rsidP="00352854">
      <w:pPr>
        <w:jc w:val="center"/>
        <w:rPr>
          <w:rFonts w:ascii="Verdana" w:hAnsi="Verdana"/>
          <w:b/>
          <w:bCs/>
          <w:color w:val="FF4500"/>
          <w:sz w:val="16"/>
          <w:szCs w:val="16"/>
        </w:rPr>
      </w:pPr>
      <w:r>
        <w:rPr>
          <w:rFonts w:ascii="Verdana" w:hAnsi="Verdana"/>
          <w:b/>
          <w:bCs/>
          <w:color w:val="FF4500"/>
          <w:sz w:val="16"/>
          <w:szCs w:val="16"/>
        </w:rPr>
        <w:t xml:space="preserve">2. На родительских собраниях до родителей доведена информация о </w:t>
      </w:r>
      <w:proofErr w:type="spellStart"/>
      <w:r>
        <w:rPr>
          <w:rFonts w:ascii="Verdana" w:hAnsi="Verdana"/>
          <w:b/>
          <w:bCs/>
          <w:color w:val="FF4500"/>
          <w:sz w:val="16"/>
          <w:szCs w:val="16"/>
        </w:rPr>
        <w:t>постановлени</w:t>
      </w:r>
      <w:proofErr w:type="spellEnd"/>
      <w:r>
        <w:rPr>
          <w:rFonts w:ascii="Verdana" w:hAnsi="Verdana"/>
          <w:b/>
          <w:bCs/>
          <w:color w:val="FF4500"/>
          <w:sz w:val="16"/>
          <w:szCs w:val="16"/>
        </w:rPr>
        <w:t> </w:t>
      </w:r>
    </w:p>
    <w:p w:rsidR="00352854" w:rsidRDefault="00352854" w:rsidP="00352854">
      <w:pPr>
        <w:jc w:val="center"/>
        <w:rPr>
          <w:rFonts w:ascii="Verdana" w:hAnsi="Verdana"/>
          <w:b/>
          <w:bCs/>
          <w:color w:val="FF4500"/>
          <w:sz w:val="16"/>
          <w:szCs w:val="16"/>
        </w:rPr>
      </w:pPr>
      <w:r>
        <w:rPr>
          <w:rFonts w:ascii="Verdana" w:hAnsi="Verdana"/>
          <w:b/>
          <w:bCs/>
          <w:color w:val="FF4500"/>
          <w:sz w:val="16"/>
          <w:szCs w:val="16"/>
        </w:rPr>
        <w:t xml:space="preserve">администрации </w:t>
      </w:r>
      <w:proofErr w:type="spellStart"/>
      <w:r>
        <w:rPr>
          <w:rFonts w:ascii="Verdana" w:hAnsi="Verdana"/>
          <w:b/>
          <w:bCs/>
          <w:color w:val="FF4500"/>
          <w:sz w:val="16"/>
          <w:szCs w:val="16"/>
        </w:rPr>
        <w:t>Ардатовского</w:t>
      </w:r>
      <w:proofErr w:type="spellEnd"/>
      <w:r>
        <w:rPr>
          <w:rFonts w:ascii="Verdana" w:hAnsi="Verdana"/>
          <w:b/>
          <w:bCs/>
          <w:color w:val="FF4500"/>
          <w:sz w:val="16"/>
          <w:szCs w:val="16"/>
        </w:rPr>
        <w:t xml:space="preserve"> муниципального района Нижегородской области от 28.08.2013г. №424 "Об утверждении комплекса мер направленных на недопущение незаконных сборов денежных средств с </w:t>
      </w:r>
      <w:proofErr w:type="gramStart"/>
      <w:r>
        <w:rPr>
          <w:rFonts w:ascii="Verdana" w:hAnsi="Verdana"/>
          <w:b/>
          <w:bCs/>
          <w:color w:val="FF4500"/>
          <w:sz w:val="16"/>
          <w:szCs w:val="16"/>
        </w:rPr>
        <w:t>родителей</w:t>
      </w:r>
      <w:proofErr w:type="gramEnd"/>
      <w:r>
        <w:rPr>
          <w:rFonts w:ascii="Verdana" w:hAnsi="Verdana"/>
          <w:b/>
          <w:bCs/>
          <w:color w:val="FF4500"/>
          <w:sz w:val="16"/>
          <w:szCs w:val="16"/>
        </w:rPr>
        <w:t xml:space="preserve"> обучающихся в муниципальных бюджетных образовательных учреждениях </w:t>
      </w:r>
      <w:proofErr w:type="spellStart"/>
      <w:r>
        <w:rPr>
          <w:rFonts w:ascii="Verdana" w:hAnsi="Verdana"/>
          <w:b/>
          <w:bCs/>
          <w:color w:val="FF4500"/>
          <w:sz w:val="16"/>
          <w:szCs w:val="16"/>
        </w:rPr>
        <w:t>Ардатовского</w:t>
      </w:r>
      <w:proofErr w:type="spellEnd"/>
      <w:r>
        <w:rPr>
          <w:rFonts w:ascii="Verdana" w:hAnsi="Verdana"/>
          <w:b/>
          <w:bCs/>
          <w:color w:val="FF4500"/>
          <w:sz w:val="16"/>
          <w:szCs w:val="16"/>
        </w:rPr>
        <w:t xml:space="preserve"> муниципального района" под роспись</w:t>
      </w:r>
    </w:p>
    <w:p w:rsidR="00352854" w:rsidRDefault="00352854" w:rsidP="00352854">
      <w:pPr>
        <w:jc w:val="center"/>
        <w:rPr>
          <w:rFonts w:ascii="Verdana" w:hAnsi="Verdana"/>
          <w:b/>
          <w:bCs/>
          <w:color w:val="FF4500"/>
          <w:sz w:val="16"/>
          <w:szCs w:val="16"/>
        </w:rPr>
      </w:pPr>
      <w:r>
        <w:rPr>
          <w:rFonts w:ascii="Verdana" w:hAnsi="Verdana"/>
          <w:b/>
          <w:bCs/>
          <w:color w:val="FF4500"/>
          <w:sz w:val="16"/>
          <w:szCs w:val="16"/>
        </w:rPr>
        <w:t>.</w:t>
      </w:r>
    </w:p>
    <w:p w:rsidR="00352854" w:rsidRDefault="00352854" w:rsidP="00352854">
      <w:pPr>
        <w:jc w:val="center"/>
        <w:rPr>
          <w:rFonts w:ascii="Verdana" w:hAnsi="Verdana"/>
          <w:b/>
          <w:bCs/>
          <w:color w:val="FF4500"/>
          <w:sz w:val="16"/>
          <w:szCs w:val="16"/>
        </w:rPr>
      </w:pPr>
      <w:r>
        <w:rPr>
          <w:rFonts w:ascii="Verdana" w:hAnsi="Verdana"/>
          <w:b/>
          <w:bCs/>
          <w:color w:val="FF4500"/>
          <w:sz w:val="16"/>
          <w:szCs w:val="16"/>
        </w:rPr>
        <w:t xml:space="preserve">3. Организована и проведена инвентаризация </w:t>
      </w:r>
      <w:proofErr w:type="spellStart"/>
      <w:r>
        <w:rPr>
          <w:rFonts w:ascii="Verdana" w:hAnsi="Verdana"/>
          <w:b/>
          <w:bCs/>
          <w:color w:val="FF4500"/>
          <w:sz w:val="16"/>
          <w:szCs w:val="16"/>
        </w:rPr>
        <w:t>муницапального</w:t>
      </w:r>
      <w:proofErr w:type="spellEnd"/>
      <w:r>
        <w:rPr>
          <w:rFonts w:ascii="Verdana" w:hAnsi="Verdana"/>
          <w:b/>
          <w:bCs/>
          <w:color w:val="FF4500"/>
          <w:sz w:val="16"/>
          <w:szCs w:val="16"/>
        </w:rPr>
        <w:t xml:space="preserve"> имущества.</w:t>
      </w:r>
    </w:p>
    <w:p w:rsidR="00352854" w:rsidRDefault="00352854" w:rsidP="00352854">
      <w:pPr>
        <w:jc w:val="center"/>
        <w:rPr>
          <w:rFonts w:ascii="Verdana" w:hAnsi="Verdana"/>
          <w:b/>
          <w:bCs/>
          <w:color w:val="FF4500"/>
          <w:sz w:val="16"/>
          <w:szCs w:val="16"/>
        </w:rPr>
      </w:pPr>
      <w:r>
        <w:rPr>
          <w:rFonts w:ascii="Verdana" w:hAnsi="Verdana"/>
          <w:b/>
          <w:bCs/>
          <w:color w:val="FF4500"/>
          <w:sz w:val="16"/>
          <w:szCs w:val="16"/>
        </w:rPr>
        <w:t>4.Обеспечивается функционирование сайта ДОУ в соответствии с ФЗ от 09.02.2009г. </w:t>
      </w:r>
    </w:p>
    <w:p w:rsidR="00352854" w:rsidRDefault="00352854" w:rsidP="00352854">
      <w:pPr>
        <w:jc w:val="center"/>
        <w:rPr>
          <w:rFonts w:ascii="Verdana" w:hAnsi="Verdana"/>
          <w:b/>
          <w:bCs/>
          <w:color w:val="FF4500"/>
          <w:sz w:val="16"/>
          <w:szCs w:val="16"/>
        </w:rPr>
      </w:pPr>
      <w:r>
        <w:rPr>
          <w:rFonts w:ascii="Verdana" w:hAnsi="Verdana"/>
          <w:b/>
          <w:bCs/>
          <w:color w:val="FF4500"/>
          <w:sz w:val="16"/>
          <w:szCs w:val="16"/>
        </w:rPr>
        <w:t>№8 -ФЗ "Об обеспечении доступа к информации о деятельности государственных органов и органов местного управления" для размещения на нем информации о деятельности ДОУ, правил приема воспитанников.</w:t>
      </w:r>
    </w:p>
    <w:p w:rsidR="00352854" w:rsidRDefault="00352854" w:rsidP="00352854">
      <w:pPr>
        <w:jc w:val="center"/>
        <w:rPr>
          <w:rFonts w:ascii="Verdana" w:hAnsi="Verdana"/>
          <w:b/>
          <w:bCs/>
          <w:color w:val="FF4500"/>
          <w:sz w:val="16"/>
          <w:szCs w:val="16"/>
        </w:rPr>
      </w:pPr>
      <w:r>
        <w:rPr>
          <w:rFonts w:ascii="Verdana" w:hAnsi="Verdana"/>
          <w:b/>
          <w:bCs/>
          <w:color w:val="FF4500"/>
          <w:sz w:val="16"/>
          <w:szCs w:val="16"/>
        </w:rPr>
        <w:t>5.Изготовлены и доведены до сведения родителей памятки "Это важно знать!" (по вопросам противодействия коррупции).</w:t>
      </w:r>
    </w:p>
    <w:p w:rsidR="00352854" w:rsidRDefault="00352854" w:rsidP="00352854">
      <w:pPr>
        <w:jc w:val="center"/>
        <w:rPr>
          <w:rFonts w:ascii="Verdana" w:hAnsi="Verdana"/>
          <w:color w:val="68676D"/>
          <w:sz w:val="12"/>
          <w:szCs w:val="12"/>
        </w:rPr>
      </w:pPr>
      <w:r>
        <w:rPr>
          <w:rFonts w:ascii="Verdana" w:hAnsi="Verdana"/>
          <w:color w:val="68676D"/>
          <w:sz w:val="12"/>
          <w:szCs w:val="12"/>
        </w:rPr>
        <w:t> </w:t>
      </w:r>
    </w:p>
    <w:p w:rsidR="00352854" w:rsidRDefault="00352854" w:rsidP="00352854">
      <w:pPr>
        <w:jc w:val="center"/>
        <w:rPr>
          <w:rFonts w:ascii="Verdana" w:hAnsi="Verdana"/>
          <w:color w:val="68676D"/>
          <w:sz w:val="12"/>
          <w:szCs w:val="12"/>
        </w:rPr>
      </w:pPr>
      <w:r>
        <w:rPr>
          <w:rStyle w:val="a3"/>
          <w:rFonts w:ascii="Verdana" w:hAnsi="Verdana"/>
          <w:color w:val="FF4500"/>
          <w:sz w:val="28"/>
          <w:szCs w:val="28"/>
        </w:rPr>
        <w:t>за 1 квартал 2014 года</w:t>
      </w:r>
    </w:p>
    <w:p w:rsidR="00352854" w:rsidRDefault="00352854" w:rsidP="00352854">
      <w:pPr>
        <w:jc w:val="center"/>
        <w:rPr>
          <w:rFonts w:ascii="Verdana" w:hAnsi="Verdana"/>
          <w:color w:val="68676D"/>
          <w:sz w:val="12"/>
          <w:szCs w:val="12"/>
        </w:rPr>
      </w:pPr>
      <w:r>
        <w:rPr>
          <w:rStyle w:val="a3"/>
          <w:rFonts w:ascii="Tahoma" w:hAnsi="Tahoma" w:cs="Tahoma"/>
          <w:color w:val="FF4500"/>
          <w:sz w:val="16"/>
          <w:szCs w:val="16"/>
        </w:rPr>
        <w:t xml:space="preserve">В целях  реализации плана по  противодействию  коррупции в январе </w:t>
      </w:r>
      <w:proofErr w:type="gramStart"/>
      <w:r>
        <w:rPr>
          <w:rStyle w:val="a3"/>
          <w:rFonts w:ascii="Tahoma" w:hAnsi="Tahoma" w:cs="Tahoma"/>
          <w:color w:val="FF4500"/>
          <w:sz w:val="16"/>
          <w:szCs w:val="16"/>
        </w:rPr>
        <w:t>-м</w:t>
      </w:r>
      <w:proofErr w:type="gramEnd"/>
      <w:r>
        <w:rPr>
          <w:rStyle w:val="a3"/>
          <w:rFonts w:ascii="Tahoma" w:hAnsi="Tahoma" w:cs="Tahoma"/>
          <w:color w:val="FF4500"/>
          <w:sz w:val="16"/>
          <w:szCs w:val="16"/>
        </w:rPr>
        <w:t>арте 2014 года в детском саду проведены следующие мероприятия:</w:t>
      </w:r>
      <w:r>
        <w:rPr>
          <w:rFonts w:ascii="Tahoma" w:hAnsi="Tahoma" w:cs="Tahoma"/>
          <w:b/>
          <w:bCs/>
          <w:color w:val="FF4500"/>
          <w:sz w:val="16"/>
          <w:szCs w:val="16"/>
        </w:rPr>
        <w:br/>
      </w:r>
      <w:r>
        <w:rPr>
          <w:rStyle w:val="a3"/>
          <w:rFonts w:ascii="Tahoma" w:hAnsi="Tahoma" w:cs="Tahoma"/>
          <w:color w:val="FF4500"/>
          <w:sz w:val="16"/>
          <w:szCs w:val="16"/>
        </w:rPr>
        <w:t>- Издан приказ от 17. 03. 2014 №22 «О внесении изменений в приказ от  20.03.2013 № 38 «О назначении ответственного за профилактику коррупционных правонарушений  в МБДОУ д/с №2»</w:t>
      </w:r>
      <w:r>
        <w:rPr>
          <w:rStyle w:val="apple-converted-space"/>
          <w:rFonts w:ascii="Tahoma" w:hAnsi="Tahoma" w:cs="Tahoma"/>
          <w:b/>
          <w:bCs/>
          <w:color w:val="FF4500"/>
          <w:sz w:val="16"/>
          <w:szCs w:val="16"/>
        </w:rPr>
        <w:t> </w:t>
      </w:r>
      <w:r>
        <w:rPr>
          <w:rFonts w:ascii="Tahoma" w:hAnsi="Tahoma" w:cs="Tahoma"/>
          <w:b/>
          <w:bCs/>
          <w:color w:val="FF4500"/>
          <w:sz w:val="16"/>
          <w:szCs w:val="16"/>
        </w:rPr>
        <w:br/>
      </w:r>
      <w:r>
        <w:rPr>
          <w:rStyle w:val="a3"/>
          <w:rFonts w:ascii="Tahoma" w:hAnsi="Tahoma" w:cs="Tahoma"/>
          <w:color w:val="FF4500"/>
          <w:sz w:val="16"/>
          <w:szCs w:val="16"/>
        </w:rPr>
        <w:t xml:space="preserve">-избран </w:t>
      </w:r>
      <w:proofErr w:type="spellStart"/>
      <w:r>
        <w:rPr>
          <w:rStyle w:val="a3"/>
          <w:rFonts w:ascii="Tahoma" w:hAnsi="Tahoma" w:cs="Tahoma"/>
          <w:color w:val="FF4500"/>
          <w:sz w:val="16"/>
          <w:szCs w:val="16"/>
        </w:rPr>
        <w:t>ответсвенный</w:t>
      </w:r>
      <w:proofErr w:type="spellEnd"/>
      <w:r>
        <w:rPr>
          <w:rStyle w:val="a3"/>
          <w:rFonts w:ascii="Tahoma" w:hAnsi="Tahoma" w:cs="Tahoma"/>
          <w:color w:val="FF4500"/>
          <w:sz w:val="16"/>
          <w:szCs w:val="16"/>
        </w:rPr>
        <w:t xml:space="preserve"> за профилактику коррупционных правонарушений в ДОУ (</w:t>
      </w:r>
      <w:proofErr w:type="spellStart"/>
      <w:r>
        <w:rPr>
          <w:rStyle w:val="a3"/>
          <w:rFonts w:ascii="Tahoma" w:hAnsi="Tahoma" w:cs="Tahoma"/>
          <w:color w:val="FF4500"/>
          <w:sz w:val="16"/>
          <w:szCs w:val="16"/>
        </w:rPr>
        <w:t>Глухова</w:t>
      </w:r>
      <w:proofErr w:type="spellEnd"/>
      <w:r>
        <w:rPr>
          <w:rStyle w:val="a3"/>
          <w:rFonts w:ascii="Tahoma" w:hAnsi="Tahoma" w:cs="Tahoma"/>
          <w:color w:val="FF4500"/>
          <w:sz w:val="16"/>
          <w:szCs w:val="16"/>
        </w:rPr>
        <w:t xml:space="preserve"> Наталья Викторовна, воспитатель) </w:t>
      </w:r>
      <w:r>
        <w:rPr>
          <w:rFonts w:ascii="Tahoma" w:hAnsi="Tahoma" w:cs="Tahoma"/>
          <w:b/>
          <w:bCs/>
          <w:color w:val="FF4500"/>
          <w:sz w:val="16"/>
          <w:szCs w:val="16"/>
        </w:rPr>
        <w:br/>
      </w:r>
      <w:r>
        <w:rPr>
          <w:rStyle w:val="a3"/>
          <w:rFonts w:ascii="Tahoma" w:hAnsi="Tahoma" w:cs="Tahoma"/>
          <w:color w:val="FF4500"/>
          <w:sz w:val="16"/>
          <w:szCs w:val="16"/>
        </w:rPr>
        <w:t> </w:t>
      </w:r>
      <w:proofErr w:type="gramStart"/>
      <w:r>
        <w:rPr>
          <w:rStyle w:val="a3"/>
          <w:rFonts w:ascii="Tahoma" w:hAnsi="Tahoma" w:cs="Tahoma"/>
          <w:color w:val="FF4500"/>
          <w:sz w:val="16"/>
          <w:szCs w:val="16"/>
        </w:rPr>
        <w:t>-з</w:t>
      </w:r>
      <w:proofErr w:type="gramEnd"/>
      <w:r>
        <w:rPr>
          <w:rStyle w:val="a3"/>
          <w:rFonts w:ascii="Tahoma" w:hAnsi="Tahoma" w:cs="Tahoma"/>
          <w:color w:val="FF4500"/>
          <w:sz w:val="16"/>
          <w:szCs w:val="16"/>
        </w:rPr>
        <w:t>аслушан на совещании при заведующем аналитический отчет ответственного за противодействие коррупции   (совещание при заведующем от 24. 01.2014 № 1)</w:t>
      </w:r>
      <w:r>
        <w:rPr>
          <w:rFonts w:ascii="Tahoma" w:hAnsi="Tahoma" w:cs="Tahoma"/>
          <w:b/>
          <w:bCs/>
          <w:color w:val="FF4500"/>
          <w:sz w:val="16"/>
          <w:szCs w:val="16"/>
        </w:rPr>
        <w:br/>
      </w:r>
      <w:r>
        <w:rPr>
          <w:rStyle w:val="a3"/>
          <w:rFonts w:ascii="Tahoma" w:hAnsi="Tahoma" w:cs="Tahoma"/>
          <w:color w:val="FF4500"/>
          <w:sz w:val="16"/>
          <w:szCs w:val="16"/>
        </w:rPr>
        <w:t>-поддерживается обратная связь на сайте ДОО.</w:t>
      </w:r>
    </w:p>
    <w:p w:rsidR="00352854" w:rsidRDefault="00352854" w:rsidP="00352854">
      <w:pPr>
        <w:jc w:val="center"/>
        <w:rPr>
          <w:rFonts w:ascii="Verdana" w:hAnsi="Verdana"/>
          <w:color w:val="68676D"/>
          <w:sz w:val="12"/>
          <w:szCs w:val="12"/>
        </w:rPr>
      </w:pPr>
      <w:r>
        <w:rPr>
          <w:rStyle w:val="a3"/>
          <w:rFonts w:ascii="Tahoma" w:hAnsi="Tahoma" w:cs="Tahoma"/>
          <w:color w:val="FF4500"/>
          <w:sz w:val="16"/>
          <w:szCs w:val="16"/>
        </w:rPr>
        <w:t xml:space="preserve">-на сайте </w:t>
      </w:r>
      <w:proofErr w:type="spellStart"/>
      <w:r>
        <w:rPr>
          <w:rStyle w:val="a3"/>
          <w:rFonts w:ascii="Tahoma" w:hAnsi="Tahoma" w:cs="Tahoma"/>
          <w:color w:val="FF4500"/>
          <w:sz w:val="16"/>
          <w:szCs w:val="16"/>
        </w:rPr>
        <w:t>д\с</w:t>
      </w:r>
      <w:proofErr w:type="spellEnd"/>
      <w:r>
        <w:rPr>
          <w:rStyle w:val="a3"/>
          <w:rFonts w:ascii="Tahoma" w:hAnsi="Tahoma" w:cs="Tahoma"/>
          <w:color w:val="FF4500"/>
          <w:sz w:val="16"/>
          <w:szCs w:val="16"/>
        </w:rPr>
        <w:t xml:space="preserve"> размещен отчет о реализации Плана по противодействию коррупции за 1 квартал 2014 года</w:t>
      </w:r>
      <w:proofErr w:type="gramStart"/>
      <w:r>
        <w:rPr>
          <w:rFonts w:ascii="Tahoma" w:hAnsi="Tahoma" w:cs="Tahoma"/>
          <w:b/>
          <w:bCs/>
          <w:color w:val="FF4500"/>
          <w:sz w:val="16"/>
          <w:szCs w:val="16"/>
        </w:rPr>
        <w:br/>
      </w:r>
      <w:r>
        <w:rPr>
          <w:rStyle w:val="a3"/>
          <w:rFonts w:ascii="Tahoma" w:hAnsi="Tahoma" w:cs="Tahoma"/>
          <w:color w:val="FF4500"/>
          <w:sz w:val="16"/>
          <w:szCs w:val="16"/>
        </w:rPr>
        <w:t>-</w:t>
      </w:r>
      <w:proofErr w:type="gramEnd"/>
      <w:r>
        <w:rPr>
          <w:rStyle w:val="a3"/>
          <w:rFonts w:ascii="Tahoma" w:hAnsi="Tahoma" w:cs="Tahoma"/>
          <w:color w:val="FF4500"/>
          <w:sz w:val="16"/>
          <w:szCs w:val="16"/>
        </w:rPr>
        <w:t>проведение внутреннего контроля (согласно плана) :расходование денежных средств, организация питания воспитанников, соблюдение прав всех участников образовательного процесса.</w:t>
      </w:r>
      <w:r>
        <w:rPr>
          <w:rFonts w:ascii="Tahoma" w:hAnsi="Tahoma" w:cs="Tahoma"/>
          <w:b/>
          <w:bCs/>
          <w:color w:val="FF4500"/>
          <w:sz w:val="16"/>
          <w:szCs w:val="16"/>
        </w:rPr>
        <w:br/>
      </w:r>
      <w:r>
        <w:rPr>
          <w:rStyle w:val="a3"/>
          <w:rFonts w:ascii="Tahoma" w:hAnsi="Tahoma" w:cs="Tahoma"/>
          <w:color w:val="FF4500"/>
          <w:sz w:val="16"/>
          <w:szCs w:val="16"/>
        </w:rPr>
        <w:t>- проведено заседание родительского комитета (протокол  от 27.02.2014 № 1)</w:t>
      </w:r>
      <w:r>
        <w:rPr>
          <w:rFonts w:ascii="Tahoma" w:hAnsi="Tahoma" w:cs="Tahoma"/>
          <w:b/>
          <w:bCs/>
          <w:color w:val="FF4500"/>
          <w:sz w:val="16"/>
          <w:szCs w:val="16"/>
        </w:rPr>
        <w:br/>
      </w:r>
      <w:r>
        <w:rPr>
          <w:rStyle w:val="a3"/>
          <w:rFonts w:ascii="Tahoma" w:hAnsi="Tahoma" w:cs="Tahoma"/>
          <w:color w:val="FF4500"/>
          <w:sz w:val="16"/>
          <w:szCs w:val="16"/>
        </w:rPr>
        <w:t>-вопросы  об организации противодействия коррупции обсуждались на  заседании педсовета (протокол  от 13.03.2014 № 4)</w:t>
      </w:r>
      <w:r>
        <w:rPr>
          <w:rFonts w:ascii="Arial" w:hAnsi="Arial" w:cs="Arial"/>
          <w:b/>
          <w:bCs/>
          <w:color w:val="FF4500"/>
          <w:sz w:val="16"/>
          <w:szCs w:val="16"/>
        </w:rPr>
        <w:br/>
      </w:r>
      <w:r>
        <w:rPr>
          <w:rFonts w:ascii="Arial" w:hAnsi="Arial" w:cs="Arial"/>
          <w:color w:val="FF4500"/>
          <w:sz w:val="16"/>
          <w:szCs w:val="16"/>
        </w:rPr>
        <w:br/>
      </w:r>
      <w:r>
        <w:rPr>
          <w:rFonts w:ascii="Arial" w:hAnsi="Arial" w:cs="Arial"/>
          <w:color w:val="FF4500"/>
          <w:sz w:val="16"/>
          <w:szCs w:val="16"/>
        </w:rPr>
        <w:br/>
      </w:r>
      <w:r>
        <w:rPr>
          <w:b/>
          <w:bCs/>
          <w:color w:val="FF0000"/>
          <w:sz w:val="40"/>
          <w:szCs w:val="40"/>
        </w:rPr>
        <w:t>Памятка "Как противодействовать коррупции"</w:t>
      </w:r>
    </w:p>
    <w:p w:rsidR="00352854" w:rsidRDefault="00352854" w:rsidP="00352854">
      <w:pPr>
        <w:pStyle w:val="2"/>
        <w:jc w:val="both"/>
        <w:rPr>
          <w:rFonts w:ascii="Verdana" w:hAnsi="Verdana"/>
          <w:color w:val="68676D"/>
          <w:sz w:val="36"/>
          <w:szCs w:val="36"/>
        </w:rPr>
      </w:pPr>
      <w:r>
        <w:rPr>
          <w:b w:val="0"/>
          <w:bCs w:val="0"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seudolink"/>
          <w:color w:val="000000"/>
          <w:sz w:val="28"/>
          <w:szCs w:val="28"/>
        </w:rPr>
        <w:t>Как вести себя при попытке вымогательства взятки?</w:t>
      </w:r>
    </w:p>
    <w:p w:rsidR="00352854" w:rsidRDefault="00352854" w:rsidP="00352854">
      <w:pPr>
        <w:pStyle w:val="nospacing"/>
        <w:jc w:val="both"/>
        <w:rPr>
          <w:rFonts w:ascii="Verdana" w:hAnsi="Verdana"/>
          <w:color w:val="68676D"/>
          <w:sz w:val="12"/>
          <w:szCs w:val="12"/>
        </w:rPr>
      </w:pPr>
      <w:r>
        <w:rPr>
          <w:color w:val="68676D"/>
        </w:rPr>
        <w:t>    </w:t>
      </w:r>
      <w:r>
        <w:rPr>
          <w:rStyle w:val="apple-converted-space"/>
          <w:color w:val="68676D"/>
        </w:rPr>
        <w:t> </w:t>
      </w:r>
      <w:r>
        <w:rPr>
          <w:color w:val="68676D"/>
        </w:rPr>
        <w:t>В современной Российской истории одной из наиболее негативных тенденций является проявление коррупции.</w:t>
      </w:r>
    </w:p>
    <w:p w:rsidR="00352854" w:rsidRDefault="00352854" w:rsidP="00352854">
      <w:pPr>
        <w:pStyle w:val="nospacing"/>
        <w:jc w:val="both"/>
        <w:rPr>
          <w:rFonts w:ascii="Verdana" w:hAnsi="Verdana"/>
          <w:color w:val="68676D"/>
          <w:sz w:val="12"/>
          <w:szCs w:val="12"/>
        </w:rPr>
      </w:pPr>
      <w:r>
        <w:rPr>
          <w:color w:val="68676D"/>
        </w:rPr>
        <w:t>    </w:t>
      </w:r>
      <w:r>
        <w:rPr>
          <w:rStyle w:val="apple-converted-space"/>
          <w:color w:val="68676D"/>
        </w:rPr>
        <w:t> </w:t>
      </w:r>
      <w:r>
        <w:rPr>
          <w:color w:val="68676D"/>
        </w:rPr>
        <w:t xml:space="preserve">В декабре 2008 года в целях принят Федеральный закон Российской Федерации от 25 декабря 2008 г. N 273-ФЗ "О противодействии коррупции", устанавливающий основные </w:t>
      </w:r>
      <w:r>
        <w:rPr>
          <w:color w:val="68676D"/>
        </w:rPr>
        <w:lastRenderedPageBreak/>
        <w:t>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352854" w:rsidRDefault="00352854" w:rsidP="00352854">
      <w:pPr>
        <w:pStyle w:val="nospacing"/>
        <w:jc w:val="both"/>
        <w:rPr>
          <w:rFonts w:ascii="Verdana" w:hAnsi="Verdana"/>
          <w:color w:val="68676D"/>
          <w:sz w:val="12"/>
          <w:szCs w:val="12"/>
        </w:rPr>
      </w:pPr>
      <w:r>
        <w:rPr>
          <w:color w:val="68676D"/>
        </w:rPr>
        <w:t>     </w:t>
      </w:r>
      <w:r>
        <w:rPr>
          <w:rStyle w:val="apple-converted-space"/>
          <w:color w:val="68676D"/>
        </w:rPr>
        <w:t> </w:t>
      </w:r>
      <w:proofErr w:type="gramStart"/>
      <w:r>
        <w:rPr>
          <w:color w:val="68676D"/>
        </w:rPr>
        <w:t>Настоящим Федеральным законом коррупция определяется как «злоупотребление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</w:t>
      </w:r>
      <w:proofErr w:type="gramEnd"/>
      <w:r>
        <w:rPr>
          <w:color w:val="68676D"/>
        </w:rPr>
        <w:t xml:space="preserve"> указанному лицу другими физическими лицами».</w:t>
      </w:r>
    </w:p>
    <w:p w:rsidR="00352854" w:rsidRDefault="00352854" w:rsidP="00352854">
      <w:pPr>
        <w:pStyle w:val="nospacing"/>
        <w:jc w:val="both"/>
        <w:rPr>
          <w:rFonts w:ascii="Verdana" w:hAnsi="Verdana"/>
          <w:color w:val="68676D"/>
          <w:sz w:val="12"/>
          <w:szCs w:val="12"/>
        </w:rPr>
      </w:pPr>
      <w:r>
        <w:rPr>
          <w:color w:val="68676D"/>
        </w:rPr>
        <w:t>      </w:t>
      </w:r>
      <w:r>
        <w:rPr>
          <w:rStyle w:val="apple-converted-space"/>
          <w:color w:val="68676D"/>
        </w:rPr>
        <w:t> </w:t>
      </w:r>
      <w:r>
        <w:rPr>
          <w:color w:val="68676D"/>
        </w:rPr>
        <w:t>Коррупция всё более прочно внедряется в государственные органы, система коррупционных связей, основанная на взаимной протекции, обмене услугами и подкупе подрывает правовые устои Российской Федерации и дискредитирует её государственный аппарат.</w:t>
      </w:r>
    </w:p>
    <w:p w:rsidR="00352854" w:rsidRDefault="00352854" w:rsidP="00352854">
      <w:pPr>
        <w:pStyle w:val="nospacing"/>
        <w:jc w:val="both"/>
        <w:rPr>
          <w:rFonts w:ascii="Verdana" w:hAnsi="Verdana"/>
          <w:color w:val="68676D"/>
          <w:sz w:val="12"/>
          <w:szCs w:val="12"/>
        </w:rPr>
      </w:pPr>
      <w:r>
        <w:rPr>
          <w:color w:val="68676D"/>
        </w:rPr>
        <w:t>      </w:t>
      </w:r>
      <w:r>
        <w:rPr>
          <w:rStyle w:val="apple-converted-space"/>
          <w:color w:val="68676D"/>
        </w:rPr>
        <w:t> </w:t>
      </w:r>
      <w:r>
        <w:rPr>
          <w:color w:val="68676D"/>
        </w:rPr>
        <w:t>Подрыв авторитета государственной власти, в том числе правоохранительных органов, резко снижает эффективность их деятельности.</w:t>
      </w:r>
    </w:p>
    <w:p w:rsidR="00352854" w:rsidRDefault="00352854" w:rsidP="00352854">
      <w:pPr>
        <w:pStyle w:val="nospacing"/>
        <w:jc w:val="both"/>
        <w:rPr>
          <w:rFonts w:ascii="Verdana" w:hAnsi="Verdana"/>
          <w:color w:val="68676D"/>
          <w:sz w:val="12"/>
          <w:szCs w:val="12"/>
        </w:rPr>
      </w:pPr>
      <w:r>
        <w:rPr>
          <w:color w:val="68676D"/>
        </w:rPr>
        <w:t>     </w:t>
      </w:r>
      <w:r>
        <w:rPr>
          <w:rStyle w:val="apple-converted-space"/>
          <w:color w:val="68676D"/>
        </w:rPr>
        <w:t> </w:t>
      </w:r>
      <w:r>
        <w:rPr>
          <w:color w:val="68676D"/>
        </w:rPr>
        <w:t>Сегодня нам хочется рассказать читателям о понятии взяточничества и о том, как бороться с ним.</w:t>
      </w:r>
    </w:p>
    <w:p w:rsidR="00352854" w:rsidRDefault="00352854" w:rsidP="00352854">
      <w:pPr>
        <w:pStyle w:val="nospacing"/>
        <w:jc w:val="both"/>
        <w:rPr>
          <w:rFonts w:ascii="Verdana" w:hAnsi="Verdana"/>
          <w:color w:val="68676D"/>
          <w:sz w:val="12"/>
          <w:szCs w:val="12"/>
        </w:rPr>
      </w:pPr>
      <w:r>
        <w:rPr>
          <w:color w:val="68676D"/>
        </w:rPr>
        <w:t>     </w:t>
      </w:r>
      <w:r>
        <w:rPr>
          <w:rStyle w:val="apple-converted-space"/>
          <w:color w:val="68676D"/>
        </w:rPr>
        <w:t> </w:t>
      </w:r>
      <w:r>
        <w:rPr>
          <w:color w:val="68676D"/>
        </w:rPr>
        <w:t>Уголовный кодекс Российской Федерации разграничивает взяточничество на получение взятки (ст. 290 УК РФ) и дачу взятки (ст. 291 УК РФ).</w:t>
      </w:r>
    </w:p>
    <w:p w:rsidR="00352854" w:rsidRDefault="00352854" w:rsidP="00352854">
      <w:pPr>
        <w:pStyle w:val="nospacing"/>
        <w:jc w:val="both"/>
        <w:rPr>
          <w:rFonts w:ascii="Verdana" w:hAnsi="Verdana"/>
          <w:color w:val="68676D"/>
          <w:sz w:val="12"/>
          <w:szCs w:val="12"/>
        </w:rPr>
      </w:pPr>
      <w:r>
        <w:rPr>
          <w:color w:val="68676D"/>
        </w:rPr>
        <w:t>Это две стороны одной медали: взяточничество преступление особого рода, и оно</w:t>
      </w:r>
      <w:r>
        <w:rPr>
          <w:rStyle w:val="a3"/>
          <w:color w:val="68676D"/>
        </w:rPr>
        <w:t> </w:t>
      </w:r>
      <w:r>
        <w:rPr>
          <w:color w:val="68676D"/>
        </w:rPr>
        <w:t xml:space="preserve">не может быть совершено одним лицом, а требует </w:t>
      </w:r>
      <w:proofErr w:type="gramStart"/>
      <w:r>
        <w:rPr>
          <w:color w:val="68676D"/>
        </w:rPr>
        <w:t>взаимодействия</w:t>
      </w:r>
      <w:proofErr w:type="gramEnd"/>
      <w:r>
        <w:rPr>
          <w:color w:val="68676D"/>
        </w:rPr>
        <w:t xml:space="preserve"> по крайней мере двух – того, кто получает взятку (взяткополучатель) и того, кто её дает (взяткодатель).</w:t>
      </w:r>
    </w:p>
    <w:p w:rsidR="00352854" w:rsidRDefault="00352854" w:rsidP="00352854">
      <w:pPr>
        <w:pStyle w:val="nospacing"/>
        <w:jc w:val="both"/>
        <w:rPr>
          <w:rFonts w:ascii="Verdana" w:hAnsi="Verdana"/>
          <w:color w:val="68676D"/>
          <w:sz w:val="12"/>
          <w:szCs w:val="12"/>
        </w:rPr>
      </w:pPr>
      <w:proofErr w:type="gramStart"/>
      <w:r>
        <w:rPr>
          <w:color w:val="68676D"/>
        </w:rPr>
        <w:t>Субъектом получения взятки являются должностные лица - лица, постоянно, временно или по специальному полномочию осуществляющие функции представителя власти (например, работники правоохранительных органов, депутаты) либо выполняющие организационно-распорядительные (например, руководитель учреждения, организации), административно-хозяйственные функции (например, руководитель финансовой службы, службы материально-технического обеспечения) в государственных органах, органах местного самоуправления, государственных и муниципальных учреждениях, а также в Вооруженных Силах Российской Федерации, других войсках и воинских формированиях</w:t>
      </w:r>
      <w:proofErr w:type="gramEnd"/>
      <w:r>
        <w:rPr>
          <w:color w:val="68676D"/>
        </w:rPr>
        <w:t xml:space="preserve"> Российской Федерации.</w:t>
      </w:r>
    </w:p>
    <w:p w:rsidR="00352854" w:rsidRDefault="00352854" w:rsidP="00352854">
      <w:pPr>
        <w:pStyle w:val="nospacing"/>
        <w:jc w:val="both"/>
        <w:rPr>
          <w:rFonts w:ascii="Verdana" w:hAnsi="Verdana"/>
          <w:color w:val="68676D"/>
          <w:sz w:val="12"/>
          <w:szCs w:val="12"/>
        </w:rPr>
      </w:pPr>
      <w:r>
        <w:rPr>
          <w:color w:val="68676D"/>
        </w:rPr>
        <w:t>      </w:t>
      </w:r>
      <w:r>
        <w:rPr>
          <w:rStyle w:val="apple-converted-space"/>
          <w:color w:val="68676D"/>
        </w:rPr>
        <w:t> </w:t>
      </w:r>
      <w:r>
        <w:rPr>
          <w:color w:val="68676D"/>
        </w:rPr>
        <w:t>Специальным субъектом  данного преступления являются лица, занимающие должности, устанавливаемые Конституцией Российской Федерации, федеральными конституционными законами и федеральными законами, конституциями или уставами субъектов Российской Федерации для непосредственного исполнения полномочий органов власти (губернаторы, главы органов местного самоуправления).</w:t>
      </w:r>
    </w:p>
    <w:p w:rsidR="00352854" w:rsidRDefault="00352854" w:rsidP="00352854">
      <w:pPr>
        <w:pStyle w:val="nospacing"/>
        <w:jc w:val="both"/>
        <w:rPr>
          <w:rFonts w:ascii="Verdana" w:hAnsi="Verdana"/>
          <w:color w:val="68676D"/>
          <w:sz w:val="12"/>
          <w:szCs w:val="12"/>
        </w:rPr>
      </w:pPr>
      <w:r>
        <w:rPr>
          <w:color w:val="68676D"/>
        </w:rPr>
        <w:t>В совершении взяточничества нередко участвуют посредники, которые способствуют совершению преступления (ведут переговоры, передают или получают взятки).</w:t>
      </w:r>
      <w:r>
        <w:rPr>
          <w:color w:val="68676D"/>
        </w:rPr>
        <w:br/>
        <w:t>       </w:t>
      </w:r>
      <w:r>
        <w:rPr>
          <w:rStyle w:val="apple-converted-space"/>
          <w:color w:val="68676D"/>
        </w:rPr>
        <w:t> </w:t>
      </w:r>
      <w:r>
        <w:rPr>
          <w:color w:val="68676D"/>
        </w:rPr>
        <w:t>Получение взятки заключается в приобретении должностным лицом имущества или выгод имущественного характера за законные или незаконные действия (бездействия) в пользу дающего.</w:t>
      </w:r>
    </w:p>
    <w:p w:rsidR="00352854" w:rsidRDefault="00352854" w:rsidP="00352854">
      <w:pPr>
        <w:pStyle w:val="nospacing"/>
        <w:jc w:val="both"/>
        <w:rPr>
          <w:rFonts w:ascii="Verdana" w:hAnsi="Verdana"/>
          <w:color w:val="68676D"/>
          <w:sz w:val="12"/>
          <w:szCs w:val="12"/>
        </w:rPr>
      </w:pPr>
      <w:r>
        <w:rPr>
          <w:color w:val="68676D"/>
        </w:rPr>
        <w:lastRenderedPageBreak/>
        <w:t>Дача взятки – начальный этап взяточничества. Она как бы провоцирует должностное лицо, создаёт для него нездоровый соблазн обогащения незаконными средствами с нарушением своего служебного долга.</w:t>
      </w:r>
    </w:p>
    <w:p w:rsidR="00352854" w:rsidRDefault="00352854"/>
    <w:sectPr w:rsidR="00352854" w:rsidSect="00531D44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8783C"/>
    <w:multiLevelType w:val="hybridMultilevel"/>
    <w:tmpl w:val="8B501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6606"/>
    <w:rsid w:val="000B6095"/>
    <w:rsid w:val="000E7D63"/>
    <w:rsid w:val="002B5999"/>
    <w:rsid w:val="002C5036"/>
    <w:rsid w:val="00352854"/>
    <w:rsid w:val="004100F0"/>
    <w:rsid w:val="00456818"/>
    <w:rsid w:val="0048291B"/>
    <w:rsid w:val="00483C23"/>
    <w:rsid w:val="004A7506"/>
    <w:rsid w:val="004F3EDB"/>
    <w:rsid w:val="00531D44"/>
    <w:rsid w:val="00540A30"/>
    <w:rsid w:val="00556DCA"/>
    <w:rsid w:val="006A3BBD"/>
    <w:rsid w:val="006E56F0"/>
    <w:rsid w:val="0070797F"/>
    <w:rsid w:val="00737AE5"/>
    <w:rsid w:val="00745C97"/>
    <w:rsid w:val="007E02E0"/>
    <w:rsid w:val="00883941"/>
    <w:rsid w:val="00952ECC"/>
    <w:rsid w:val="0097136A"/>
    <w:rsid w:val="009A6CA6"/>
    <w:rsid w:val="009E4F2C"/>
    <w:rsid w:val="00B46223"/>
    <w:rsid w:val="00B82463"/>
    <w:rsid w:val="00B94825"/>
    <w:rsid w:val="00CB03D3"/>
    <w:rsid w:val="00CC6606"/>
    <w:rsid w:val="00CD790B"/>
    <w:rsid w:val="00D02558"/>
    <w:rsid w:val="00D46B91"/>
    <w:rsid w:val="00EA196A"/>
    <w:rsid w:val="00EC0A04"/>
    <w:rsid w:val="00EC1BDF"/>
    <w:rsid w:val="00F008FC"/>
    <w:rsid w:val="00F4791C"/>
    <w:rsid w:val="00F51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A6"/>
  </w:style>
  <w:style w:type="paragraph" w:styleId="1">
    <w:name w:val="heading 1"/>
    <w:basedOn w:val="a"/>
    <w:link w:val="10"/>
    <w:uiPriority w:val="9"/>
    <w:qFormat/>
    <w:rsid w:val="00CC66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28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6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CC6606"/>
    <w:rPr>
      <w:b/>
      <w:bCs/>
    </w:rPr>
  </w:style>
  <w:style w:type="character" w:customStyle="1" w:styleId="apple-converted-space">
    <w:name w:val="apple-converted-space"/>
    <w:basedOn w:val="a0"/>
    <w:rsid w:val="00CC6606"/>
  </w:style>
  <w:style w:type="paragraph" w:styleId="a4">
    <w:name w:val="Normal (Web)"/>
    <w:basedOn w:val="a"/>
    <w:uiPriority w:val="99"/>
    <w:unhideWhenUsed/>
    <w:rsid w:val="009E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8394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528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seudolink">
    <w:name w:val="pseudolink"/>
    <w:basedOn w:val="a0"/>
    <w:rsid w:val="00352854"/>
  </w:style>
  <w:style w:type="paragraph" w:customStyle="1" w:styleId="nospacing">
    <w:name w:val="nospacing"/>
    <w:basedOn w:val="a"/>
    <w:rsid w:val="0035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83C23"/>
    <w:pPr>
      <w:spacing w:after="0" w:line="240" w:lineRule="auto"/>
    </w:pPr>
  </w:style>
  <w:style w:type="table" w:styleId="a7">
    <w:name w:val="Table Grid"/>
    <w:basedOn w:val="a1"/>
    <w:uiPriority w:val="59"/>
    <w:rsid w:val="00483C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2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1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5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4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2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892046AF1EE439A2BBBC2B2DCB18E" ma:contentTypeVersion="0" ma:contentTypeDescription="Создание документа." ma:contentTypeScope="" ma:versionID="d88493304fde2eb1a4d44a5a3fbaacc7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1854ED1-7268-4D00-B4DC-94AAD74E32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F278DF-7389-4EFE-9768-32391D97B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1A9BFF0-807B-4783-AB02-890C670C1B1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3269</Words>
  <Characters>18635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антикорупция</vt:lpstr>
    </vt:vector>
  </TitlesOfParts>
  <Company>UralSOFT</Company>
  <LinksUpToDate>false</LinksUpToDate>
  <CharactersWithSpaces>21861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антикорупция</dc:title>
  <dc:creator>Ольга Александровна</dc:creator>
  <cp:lastModifiedBy>пользователь</cp:lastModifiedBy>
  <cp:revision>2</cp:revision>
  <cp:lastPrinted>2017-04-06T05:13:00Z</cp:lastPrinted>
  <dcterms:created xsi:type="dcterms:W3CDTF">2017-05-30T05:32:00Z</dcterms:created>
  <dcterms:modified xsi:type="dcterms:W3CDTF">2017-05-30T05:32:00Z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0x010100AFB892046AF1EE439A2BBBC2B2DCB18E</vt:lpwstr>
  </property>
</Properties>
</file>