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67"/>
        <w:gridCol w:w="5122"/>
      </w:tblGrid>
      <w:tr w:rsidR="00F51A16" w:rsidRPr="00F51A16" w:rsidTr="00531D44">
        <w:tc>
          <w:tcPr>
            <w:tcW w:w="4767" w:type="dxa"/>
          </w:tcPr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учетом мнения </w:t>
            </w:r>
          </w:p>
          <w:p w:rsidR="00F51A16" w:rsidRPr="00F51A16" w:rsidRDefault="007E02E0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  <w:p w:rsidR="00F51A16" w:rsidRPr="00F51A16" w:rsidRDefault="006E56F0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МДОУ «Детский сад</w:t>
            </w:r>
            <w:r w:rsidR="00B82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0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F51A16" w:rsidRPr="00F51A16" w:rsidRDefault="006E56F0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__________2017</w:t>
            </w:r>
            <w:r w:rsidR="00F51A16"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</w:t>
            </w:r>
            <w:r w:rsidR="006E5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датель </w:t>
            </w:r>
            <w:proofErr w:type="spellStart"/>
            <w:r w:rsidR="006E56F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________М.В.Себерезьянова</w:t>
            </w:r>
            <w:proofErr w:type="spellEnd"/>
          </w:p>
          <w:p w:rsidR="00F51A16" w:rsidRPr="00F51A16" w:rsidRDefault="004A7506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5122" w:type="dxa"/>
          </w:tcPr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1A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«Утверждаю»</w:t>
            </w:r>
          </w:p>
          <w:p w:rsidR="00F51A16" w:rsidRPr="00F51A16" w:rsidRDefault="006E56F0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аведующего </w:t>
            </w:r>
            <w:r w:rsidR="00F51A16"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</w:t>
            </w:r>
            <w:r w:rsidR="007E02E0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r w:rsidR="00B82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124</w:t>
            </w:r>
            <w:r w:rsidR="007E0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_____________Т.А.Збаранская</w:t>
            </w:r>
            <w:proofErr w:type="spellEnd"/>
          </w:p>
          <w:p w:rsidR="00F51A16" w:rsidRPr="00F51A16" w:rsidRDefault="006E56F0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______________2017</w:t>
            </w:r>
            <w:r w:rsidR="00F51A16"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51A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Приложение № </w:t>
            </w:r>
            <w:r w:rsidR="00531D4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F51A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 приказу </w:t>
            </w:r>
            <w:r w:rsidR="007E02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</w:t>
            </w:r>
            <w:r w:rsidR="004A75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01-27\-53-1 от 09</w:t>
            </w:r>
            <w:r w:rsidR="007E02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.01</w:t>
            </w:r>
            <w:r w:rsidR="004A750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.2017</w:t>
            </w:r>
            <w:r w:rsidRPr="00F51A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83C23" w:rsidRDefault="00483C23" w:rsidP="00483C23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</w:rPr>
      </w:pPr>
    </w:p>
    <w:p w:rsidR="00483C23" w:rsidRDefault="00483C23" w:rsidP="00483C23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</w:rPr>
      </w:pPr>
    </w:p>
    <w:p w:rsidR="00483C23" w:rsidRPr="00531D44" w:rsidRDefault="00CC6606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Положение </w:t>
      </w:r>
    </w:p>
    <w:p w:rsidR="00CC6606" w:rsidRDefault="00483C23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о </w:t>
      </w:r>
      <w:r w:rsid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деятельности по </w:t>
      </w: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>противодействи</w:t>
      </w:r>
      <w:r w:rsidR="00531D44">
        <w:rPr>
          <w:rFonts w:ascii="Times New Roman" w:eastAsia="Times New Roman" w:hAnsi="Times New Roman" w:cs="Times New Roman"/>
          <w:b/>
          <w:kern w:val="36"/>
          <w:sz w:val="24"/>
        </w:rPr>
        <w:t>ю</w:t>
      </w: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 коррупции </w:t>
      </w:r>
    </w:p>
    <w:p w:rsidR="00531D44" w:rsidRDefault="00531D44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</w:rPr>
        <w:t>в МД</w:t>
      </w:r>
      <w:r w:rsidR="006E56F0">
        <w:rPr>
          <w:rFonts w:ascii="Times New Roman" w:eastAsia="Times New Roman" w:hAnsi="Times New Roman" w:cs="Times New Roman"/>
          <w:b/>
          <w:kern w:val="36"/>
          <w:sz w:val="24"/>
        </w:rPr>
        <w:t>ОУ «Д</w:t>
      </w:r>
      <w:r w:rsidR="007E02E0">
        <w:rPr>
          <w:rFonts w:ascii="Times New Roman" w:eastAsia="Times New Roman" w:hAnsi="Times New Roman" w:cs="Times New Roman"/>
          <w:b/>
          <w:kern w:val="36"/>
          <w:sz w:val="24"/>
        </w:rPr>
        <w:t>е</w:t>
      </w:r>
      <w:r w:rsidR="006E56F0">
        <w:rPr>
          <w:rFonts w:ascii="Times New Roman" w:eastAsia="Times New Roman" w:hAnsi="Times New Roman" w:cs="Times New Roman"/>
          <w:b/>
          <w:kern w:val="36"/>
          <w:sz w:val="24"/>
        </w:rPr>
        <w:t>тский сад</w:t>
      </w:r>
      <w:r w:rsidR="00B82463">
        <w:rPr>
          <w:rFonts w:ascii="Times New Roman" w:eastAsia="Times New Roman" w:hAnsi="Times New Roman" w:cs="Times New Roman"/>
          <w:b/>
          <w:kern w:val="36"/>
          <w:sz w:val="24"/>
        </w:rPr>
        <w:t xml:space="preserve"> </w:t>
      </w:r>
      <w:r w:rsidR="007E02E0">
        <w:rPr>
          <w:rFonts w:ascii="Times New Roman" w:eastAsia="Times New Roman" w:hAnsi="Times New Roman" w:cs="Times New Roman"/>
          <w:b/>
          <w:kern w:val="36"/>
          <w:sz w:val="24"/>
        </w:rPr>
        <w:t xml:space="preserve"> № 12</w:t>
      </w:r>
      <w:r w:rsidR="006E56F0">
        <w:rPr>
          <w:rFonts w:ascii="Times New Roman" w:eastAsia="Times New Roman" w:hAnsi="Times New Roman" w:cs="Times New Roman"/>
          <w:b/>
          <w:kern w:val="36"/>
          <w:sz w:val="24"/>
        </w:rPr>
        <w:t>4»</w:t>
      </w:r>
    </w:p>
    <w:p w:rsidR="006E56F0" w:rsidRPr="00531D44" w:rsidRDefault="006E56F0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</w:rPr>
        <w:t>(новая редакция)</w:t>
      </w:r>
    </w:p>
    <w:p w:rsidR="00CC6606" w:rsidRPr="00CC6606" w:rsidRDefault="00CC6606" w:rsidP="00CC6606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b/>
          <w:bCs/>
          <w:color w:val="52596F"/>
          <w:sz w:val="36"/>
        </w:rPr>
        <w:t>               </w:t>
      </w:r>
      <w:r w:rsidR="006E56F0">
        <w:rPr>
          <w:rFonts w:ascii="Times New Roman" w:eastAsia="Times New Roman" w:hAnsi="Times New Roman" w:cs="Times New Roman"/>
          <w:b/>
          <w:bCs/>
          <w:color w:val="52596F"/>
          <w:sz w:val="36"/>
        </w:rPr>
        <w:t xml:space="preserve">                                    </w:t>
      </w:r>
    </w:p>
    <w:p w:rsidR="00CC6606" w:rsidRPr="00531D44" w:rsidRDefault="00CC6606" w:rsidP="0048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1D4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r w:rsidRPr="00531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83C23" w:rsidRPr="00737AE5" w:rsidRDefault="00CC6606" w:rsidP="00737AE5">
      <w:pPr>
        <w:pStyle w:val="a6"/>
        <w:jc w:val="both"/>
        <w:rPr>
          <w:rFonts w:ascii="Times New Roman" w:eastAsia="Times New Roman" w:hAnsi="Times New Roman" w:cs="Times New Roman"/>
          <w:kern w:val="36"/>
          <w:sz w:val="24"/>
        </w:rPr>
      </w:pPr>
      <w:r w:rsidRPr="00737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 Данное Положение </w:t>
      </w:r>
      <w:r w:rsidR="00737AE5" w:rsidRPr="00737AE5">
        <w:rPr>
          <w:rFonts w:ascii="Times New Roman" w:eastAsia="Times New Roman" w:hAnsi="Times New Roman" w:cs="Times New Roman"/>
          <w:kern w:val="36"/>
          <w:sz w:val="24"/>
        </w:rPr>
        <w:t>о деятельности по противодействию коррупции  в МД</w:t>
      </w:r>
      <w:r w:rsidR="006E56F0">
        <w:rPr>
          <w:rFonts w:ascii="Times New Roman" w:eastAsia="Times New Roman" w:hAnsi="Times New Roman" w:cs="Times New Roman"/>
          <w:kern w:val="36"/>
          <w:sz w:val="24"/>
        </w:rPr>
        <w:t>ОУ «Д</w:t>
      </w:r>
      <w:r w:rsidR="007E02E0">
        <w:rPr>
          <w:rFonts w:ascii="Times New Roman" w:eastAsia="Times New Roman" w:hAnsi="Times New Roman" w:cs="Times New Roman"/>
          <w:kern w:val="36"/>
          <w:sz w:val="24"/>
        </w:rPr>
        <w:t>е</w:t>
      </w:r>
      <w:r w:rsidR="006E56F0">
        <w:rPr>
          <w:rFonts w:ascii="Times New Roman" w:eastAsia="Times New Roman" w:hAnsi="Times New Roman" w:cs="Times New Roman"/>
          <w:kern w:val="36"/>
          <w:sz w:val="24"/>
        </w:rPr>
        <w:t>тский сад</w:t>
      </w:r>
      <w:r w:rsidR="00B82463">
        <w:rPr>
          <w:rFonts w:ascii="Times New Roman" w:eastAsia="Times New Roman" w:hAnsi="Times New Roman" w:cs="Times New Roman"/>
          <w:kern w:val="36"/>
          <w:sz w:val="24"/>
        </w:rPr>
        <w:t xml:space="preserve"> </w:t>
      </w:r>
      <w:r w:rsidR="007E02E0">
        <w:rPr>
          <w:rFonts w:ascii="Times New Roman" w:eastAsia="Times New Roman" w:hAnsi="Times New Roman" w:cs="Times New Roman"/>
          <w:kern w:val="36"/>
          <w:sz w:val="24"/>
        </w:rPr>
        <w:t xml:space="preserve"> № 12</w:t>
      </w:r>
      <w:r w:rsidR="006E56F0">
        <w:rPr>
          <w:rFonts w:ascii="Times New Roman" w:eastAsia="Times New Roman" w:hAnsi="Times New Roman" w:cs="Times New Roman"/>
          <w:kern w:val="36"/>
          <w:sz w:val="24"/>
        </w:rPr>
        <w:t>4»</w:t>
      </w:r>
      <w:r w:rsidR="00737AE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(далее – Положение) разработано на основе Федерального закона Российской Федерации от 25 декабря 2008 г. № 273-ФЗ «О противодействии коррупции»</w:t>
      </w:r>
      <w:r w:rsidR="00483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(в действующей</w:t>
      </w:r>
      <w:r w:rsidR="00737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3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редакции)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 Для целей настоящего Положения используются следующие основные понятия: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1.3.1. коррупция: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по минимизации и (или) ликвидации последствий коррупционных правонарушений.</w:t>
      </w:r>
    </w:p>
    <w:p w:rsidR="00483C23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 Основные принципы противодействия коррупции: 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1.4.1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признание, обеспечение и защита основных прав и свобод человека и гражданина;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1.4.2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законность;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1.4.3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публичность и открытость деятельности органов управления и самоуправления;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1.4.4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неотвратимость ответственности за совершение коррупционных правонарушений;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1.4.5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комплексное использование организационных, информационно-пропагандистских и других мер;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1.4.6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приоритетное применение мер по предупреждению коррупции.</w:t>
      </w:r>
    </w:p>
    <w:p w:rsidR="00CC6606" w:rsidRP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меры по профилактике коррупции. Профилактика коррупции осуществляется путем применения следующих основных мер: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2.1. формирование в коллективе педагогических </w:t>
      </w:r>
      <w:r w:rsidR="00EC0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непедагогических работников </w:t>
      </w:r>
      <w:r w:rsidR="00707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МДО</w:t>
      </w:r>
      <w:r w:rsidR="006E56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«Детский сад </w:t>
      </w:r>
      <w:r w:rsidR="007E0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 12</w:t>
      </w:r>
      <w:r w:rsidR="006E56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4»</w:t>
      </w:r>
      <w:r w:rsidR="00EC0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3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далее по тексту – </w:t>
      </w:r>
      <w:r w:rsidR="00707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ДОУ) нетерпимости к коррупционному поведению;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2.2. формирование у родителей (законных представителей) воспитанников нетерпимости к коррупционному поведению;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2.3. проведение мониторинга всех локальных актов, издаваемых администрацией </w:t>
      </w:r>
      <w:r w:rsidR="00707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на предмет соответствия действующему законодательству;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2.4. проведение мероприятий по разъяснению работникам </w:t>
      </w:r>
      <w:r w:rsidR="00707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и родителям (законным представителям) воспитанников законодательства в сфере противодействия коррупции.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CC6606" w:rsidRP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направления по повышению эффективности противодействия коррупции.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 совершенствование системы и структуры органов самоуправления;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3.4. создание </w:t>
      </w:r>
      <w:proofErr w:type="gram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механизмов общественного контроля деятельности органов управления</w:t>
      </w:r>
      <w:proofErr w:type="gram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самоуправления;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3.5. обеспечение доступа работников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родителей (законных представителей)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воспитанников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информации о деятельности органов управления и самоуправления;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3.6. конкретизация полномочий педагогических, непедагогических и руководящих работников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ДОУ, которые должны быть отражены в должностных инструкциях.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3.7. уведомление в письменной форме работниками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администрации и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рабочей группы (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комиссии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3.8. создание условий для уведомления родителями (законными представителями) воспитанников администрации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обо всех случаях вымогания у них взяток работниками ДОУ.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CC6606" w:rsidRP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Организационные основы противодействия коррупции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4.1. Общее руководство мероприятиями, направленными на противодействие коррупции, осуществляют: -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абочая группа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(комиссия)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противодействию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4.2. Рабочая группа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(комиссия)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создается в начале каждого года; в состав группы по противодействию коррупции обязательно входят председатель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Совета трудового коллектива МДОУ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представители педагогических и непедагогических работников ДОУ, член родительского комитета.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4.3. Выборы членов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противодействию коррупции проводятся на Общем собрании трудового коллектива и заседании общего родительского комитета ДОУ. Обсуждается состав группы, утверждается приказом заведующего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МД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ОУ.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4.4. Члены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избирают председателя и секретаря. Члены группы осуществляют свою деятельность на общественной основе.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4.5. Полномочия членов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4.5.1.Председатель группы 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определяет место, время проведения и повестку дня заседания группы;</w:t>
      </w:r>
    </w:p>
    <w:p w:rsidR="00CC6606" w:rsidRPr="00CC6606" w:rsidRDefault="00745C97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на основе предложений членов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группы формирует план работы на текущий учебный год и повестку дня его очередного заседания;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 вопросам, относящимся к компетенции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информирует заведующ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ую 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ДОУ о результатах работы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представляет Рабочую группу в отношениях с работниками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ДОУ, воспитанниками и их родителями (законными представителями) по вопросам, относящимся к ее компетенции;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дает соответствующие поручения секретарю и членам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группы, осуществляет </w:t>
      </w:r>
      <w:proofErr w:type="gram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их выполнением;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подписывает протокол заседания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4.5.2. Секретарь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proofErr w:type="gramStart"/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организует подготовку материалов к заседанию Рабочей группы, а также проектов его решений;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информирует членов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и о месте, времени проведения и повестке дня очередного заседания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обеспечивает необходимыми справочно-информационными материалами;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ведет протокол заседания Рабочей группы.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4.5.3. Члены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вносят председателю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предложения по формированию повестки дня заседаний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вносят предложения по формированию плана работы;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 пределах своей компетенции, принимают участие в работе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группы, а также осуществляют подготовку материалов по вопросам заседаний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 случае невозможности лично присутствовать на заседаниях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участвуют в реализации принятых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группой решений и полномочий.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4.6. Заседания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</w:t>
      </w:r>
      <w:r w:rsidR="00EA1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 по противодействию коррупции</w:t>
      </w:r>
      <w:r w:rsidR="00EA1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4.7. Заседание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(комиссии)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правомочно, если на нем присутствует не менее двух третей общего числа его членов. В случае несогласия с принятым решением, член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вправе в письменном виде изложить особое мнение, которое подлежит приобщению к протоколу. По решению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на заседания могут приглашаться любые работники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или представители общественности.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4.8. Решения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</w:t>
      </w:r>
      <w:r w:rsidR="00456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ДОУ, если иное не предусмотрено действующим законодательством. Члены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обладают равными правами при принятии решений.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4.9. Член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группой. Информация, полученная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4.10. Рабочая группа </w:t>
      </w:r>
      <w:r w:rsidR="002B5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(комиссия)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контролирует деятельность администрации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в области противодействия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осуществляет противодействие коррупции в пределах своих полномочий: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реализует меры, направленные на профилактику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вырабатывает механизмы защиты от проникновения коррупции в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осуществляет </w:t>
      </w:r>
      <w:proofErr w:type="spell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антикоррупционную</w:t>
      </w:r>
      <w:proofErr w:type="spell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пропаганду и воспитание всех участников </w:t>
      </w:r>
      <w:proofErr w:type="spell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образовательного процесса;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осуществляет анализ обращений работников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ДОУ, их родителей (законных представителей) о фактах коррупционных проявлений должностными лицами;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проводит проверки локальных актов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на соответствие действующему законодательству; проверяет выполнение работниками своих должностных обязанностей;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антикоррупционной</w:t>
      </w:r>
      <w:proofErr w:type="spell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деятельности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организует работы по устранению негативных последствий коррупционных проявлений;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выявляет причины коррупции, разрабатывает и направляет заведующе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рекомендации по устранению причин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информирует о результатах работы заведующего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4.11. В компетенцию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4.12. рабочая группа: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разрабатывают проекты локальных актов по вопросам противодействия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осуществляют противодействие коррупции в пределах своих полномочий:</w:t>
      </w:r>
    </w:p>
    <w:p w:rsidR="00CC6606" w:rsidRPr="00CC6606" w:rsidRDefault="004F3EDB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принимают заявления работников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ДОУ, родителей (законных представителей) воспитанников о фактах коррупционных проявлений должностными лицами;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осуществляет </w:t>
      </w:r>
      <w:proofErr w:type="spell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антикоррупционную</w:t>
      </w:r>
      <w:proofErr w:type="spell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пропаганду и воспитание всех участников </w:t>
      </w:r>
      <w:proofErr w:type="spell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B948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образовательного процесса.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 физических и юридических лиц за коррупционные правонарушения</w:t>
      </w:r>
    </w:p>
    <w:p w:rsidR="00540A30" w:rsidRPr="00CC6606" w:rsidRDefault="00540A30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5.3. В случае</w:t>
      </w:r>
      <w:proofErr w:type="gramStart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C6606" w:rsidRPr="00CC6606" w:rsidRDefault="00CC6606" w:rsidP="00CC6606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  <w:t> </w:t>
      </w:r>
    </w:p>
    <w:p w:rsidR="004F3EDB" w:rsidRDefault="00CC6606" w:rsidP="00CC6606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  <w:t> </w:t>
      </w:r>
    </w:p>
    <w:p w:rsidR="004F3EDB" w:rsidRDefault="004F3EDB">
      <w:pPr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  <w:br w:type="page"/>
      </w:r>
    </w:p>
    <w:p w:rsidR="0048291B" w:rsidRDefault="0048291B"/>
    <w:p w:rsidR="00352854" w:rsidRDefault="00352854"/>
    <w:p w:rsidR="00352854" w:rsidRDefault="00352854" w:rsidP="00352854">
      <w:pPr>
        <w:spacing w:line="240" w:lineRule="auto"/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68676D"/>
          <w:sz w:val="28"/>
          <w:szCs w:val="28"/>
        </w:rPr>
        <w:t>  Отчет о выполнении плана</w:t>
      </w:r>
      <w:r>
        <w:rPr>
          <w:rStyle w:val="apple-converted-space"/>
          <w:rFonts w:ascii="Verdana" w:hAnsi="Verdana"/>
          <w:b/>
          <w:bCs/>
          <w:color w:val="68676D"/>
          <w:sz w:val="28"/>
          <w:szCs w:val="28"/>
        </w:rPr>
        <w:t> </w:t>
      </w:r>
      <w:r>
        <w:rPr>
          <w:rFonts w:ascii="Verdana" w:hAnsi="Verdana"/>
          <w:b/>
          <w:bCs/>
          <w:color w:val="FF4500"/>
          <w:sz w:val="28"/>
          <w:szCs w:val="28"/>
        </w:rPr>
        <w:t> </w:t>
      </w:r>
      <w:r>
        <w:rPr>
          <w:rFonts w:ascii="Verdana" w:hAnsi="Verdana"/>
          <w:color w:val="68676D"/>
          <w:sz w:val="12"/>
          <w:szCs w:val="12"/>
        </w:rPr>
        <w:br/>
      </w:r>
      <w:r>
        <w:rPr>
          <w:rFonts w:ascii="Verdana" w:hAnsi="Verdana"/>
          <w:b/>
          <w:bCs/>
          <w:color w:val="68676D"/>
          <w:sz w:val="28"/>
          <w:szCs w:val="28"/>
        </w:rPr>
        <w:t xml:space="preserve">по противодействию коррупции </w:t>
      </w:r>
      <w:proofErr w:type="spellStart"/>
      <w:r>
        <w:rPr>
          <w:rFonts w:ascii="Verdana" w:hAnsi="Verdana"/>
          <w:b/>
          <w:bCs/>
          <w:color w:val="68676D"/>
          <w:sz w:val="28"/>
          <w:szCs w:val="28"/>
        </w:rPr>
        <w:t>вМуниципальном</w:t>
      </w:r>
      <w:proofErr w:type="spellEnd"/>
      <w:r>
        <w:rPr>
          <w:rFonts w:ascii="Verdana" w:hAnsi="Verdana"/>
          <w:b/>
          <w:bCs/>
          <w:color w:val="68676D"/>
          <w:sz w:val="28"/>
          <w:szCs w:val="28"/>
        </w:rPr>
        <w:t xml:space="preserve"> бюджетном дошкольном образовательном учреждении</w:t>
      </w:r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</w:rPr>
        <w:t>«Детский сад №2»</w:t>
      </w:r>
      <w:r>
        <w:rPr>
          <w:rFonts w:ascii="Verdana" w:hAnsi="Verdana"/>
          <w:b/>
          <w:bCs/>
          <w:color w:val="FF4500"/>
          <w:sz w:val="28"/>
          <w:szCs w:val="28"/>
        </w:rPr>
        <w:br/>
        <w:t>за 1 квартал 2013 года</w:t>
      </w:r>
    </w:p>
    <w:p w:rsidR="00352854" w:rsidRDefault="00352854" w:rsidP="00352854">
      <w:pPr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FF4500"/>
          <w:sz w:val="12"/>
          <w:szCs w:val="12"/>
        </w:rPr>
        <w:t xml:space="preserve">В целях реализации плана противодействия коррупции в январе-марте 2013 года  в детском саду были проведены следующие </w:t>
      </w:r>
      <w:proofErr w:type="spellStart"/>
      <w:r>
        <w:rPr>
          <w:rFonts w:ascii="Verdana" w:hAnsi="Verdana"/>
          <w:b/>
          <w:bCs/>
          <w:color w:val="FF4500"/>
          <w:sz w:val="12"/>
          <w:szCs w:val="12"/>
        </w:rPr>
        <w:t>меропритяия</w:t>
      </w:r>
      <w:proofErr w:type="spellEnd"/>
      <w:r>
        <w:rPr>
          <w:rFonts w:ascii="Verdana" w:hAnsi="Verdana"/>
          <w:b/>
          <w:bCs/>
          <w:color w:val="FF4500"/>
          <w:sz w:val="12"/>
          <w:szCs w:val="12"/>
        </w:rPr>
        <w:t>:</w:t>
      </w:r>
      <w:r>
        <w:rPr>
          <w:rFonts w:ascii="Verdana" w:hAnsi="Verdana"/>
          <w:b/>
          <w:bCs/>
          <w:color w:val="FF4500"/>
          <w:sz w:val="12"/>
          <w:szCs w:val="12"/>
        </w:rPr>
        <w:br/>
        <w:t>1. Приказом руководителя назначен ответственный за профилактику коррупционных правонарушений в МБДОУ д/с №2 (</w:t>
      </w:r>
      <w:proofErr w:type="spellStart"/>
      <w:r>
        <w:rPr>
          <w:rFonts w:ascii="Verdana" w:hAnsi="Verdana"/>
          <w:b/>
          <w:bCs/>
          <w:color w:val="FF4500"/>
          <w:sz w:val="12"/>
          <w:szCs w:val="12"/>
        </w:rPr>
        <w:t>П.С.Можаева</w:t>
      </w:r>
      <w:proofErr w:type="spellEnd"/>
      <w:r>
        <w:rPr>
          <w:rFonts w:ascii="Verdana" w:hAnsi="Verdana"/>
          <w:b/>
          <w:bCs/>
          <w:color w:val="FF4500"/>
          <w:sz w:val="12"/>
          <w:szCs w:val="12"/>
        </w:rPr>
        <w:t>, педагог-психолог)</w:t>
      </w:r>
      <w:r>
        <w:rPr>
          <w:rFonts w:ascii="Verdana" w:hAnsi="Verdana"/>
          <w:b/>
          <w:bCs/>
          <w:color w:val="FF4500"/>
          <w:sz w:val="12"/>
          <w:szCs w:val="12"/>
        </w:rPr>
        <w:br/>
        <w:t>2. На информационных стендах размещены памятки "Как противодействовать коррупции"</w:t>
      </w:r>
      <w:r>
        <w:rPr>
          <w:rFonts w:ascii="Verdana" w:hAnsi="Verdana"/>
          <w:b/>
          <w:bCs/>
          <w:color w:val="FF4500"/>
          <w:sz w:val="12"/>
          <w:szCs w:val="12"/>
        </w:rPr>
        <w:br/>
        <w:t>3. На сайте учреждения создана страница "Противодействие коррупции"</w:t>
      </w:r>
      <w:r>
        <w:rPr>
          <w:rFonts w:ascii="Verdana" w:hAnsi="Verdana"/>
          <w:b/>
          <w:bCs/>
          <w:color w:val="FF4500"/>
          <w:sz w:val="12"/>
          <w:szCs w:val="12"/>
        </w:rPr>
        <w:br/>
        <w:t>4. Проведено анкетирование родителей по выявлению уровня коррупции в образовательном учреждении</w:t>
      </w:r>
      <w:r>
        <w:rPr>
          <w:rFonts w:ascii="Verdana" w:hAnsi="Verdana"/>
          <w:b/>
          <w:bCs/>
          <w:color w:val="FF4500"/>
          <w:sz w:val="12"/>
          <w:szCs w:val="12"/>
        </w:rPr>
        <w:br/>
        <w:t>5.Прведено внеочередное заседание педагогического совета на тему "Профилактика коррупции в ДОУ"</w:t>
      </w:r>
      <w:r>
        <w:rPr>
          <w:rFonts w:ascii="Verdana" w:hAnsi="Verdana"/>
          <w:b/>
          <w:bCs/>
          <w:color w:val="FF4500"/>
          <w:sz w:val="12"/>
          <w:szCs w:val="12"/>
        </w:rPr>
        <w:br/>
      </w:r>
      <w:r>
        <w:rPr>
          <w:rFonts w:ascii="Verdana" w:hAnsi="Verdana"/>
          <w:b/>
          <w:bCs/>
          <w:color w:val="FF4500"/>
          <w:sz w:val="28"/>
          <w:szCs w:val="28"/>
        </w:rPr>
        <w:t> 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FF4500"/>
          <w:sz w:val="20"/>
          <w:szCs w:val="20"/>
        </w:rPr>
        <w:t>за 2 квартал 2013 года.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В целях реализации плана противодействия коррупции в апреле-июне 2013 года  в детском саду были проведены следующие мероприятия: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 xml:space="preserve">1. Проведено заседание родительского комитета  с целью формирования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антикоррупционного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поведения.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2.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3.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4.Проведен опрос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 xml:space="preserve">5.Размещены памятки в приемных групп для родителей и сотрудников "Коррупции </w:t>
      </w:r>
      <w:proofErr w:type="gramStart"/>
      <w:r>
        <w:rPr>
          <w:rFonts w:ascii="Verdana" w:hAnsi="Verdana"/>
          <w:b/>
          <w:bCs/>
          <w:color w:val="FF4500"/>
          <w:sz w:val="16"/>
          <w:szCs w:val="16"/>
        </w:rPr>
        <w:t>-н</w:t>
      </w:r>
      <w:proofErr w:type="gramEnd"/>
      <w:r>
        <w:rPr>
          <w:rFonts w:ascii="Verdana" w:hAnsi="Verdana"/>
          <w:b/>
          <w:bCs/>
          <w:color w:val="FF4500"/>
          <w:sz w:val="16"/>
          <w:szCs w:val="16"/>
        </w:rPr>
        <w:t>ет!"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FF4500"/>
          <w:sz w:val="12"/>
          <w:szCs w:val="12"/>
        </w:rPr>
        <w:br/>
      </w:r>
      <w:r>
        <w:rPr>
          <w:rFonts w:ascii="Verdana" w:hAnsi="Verdana"/>
          <w:b/>
          <w:bCs/>
          <w:color w:val="FF4500"/>
          <w:sz w:val="20"/>
          <w:szCs w:val="20"/>
        </w:rPr>
        <w:t>за 3 квартал 2013 года.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В целях реализации плана противодействия коррупции в июле- сентябре 2013 года  в детском саду были проведены следующие мероприятия: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1. Размещен на сайте ДОУ публичный отчет руководителя об образовательной</w:t>
      </w:r>
      <w:proofErr w:type="gramStart"/>
      <w:r>
        <w:rPr>
          <w:rFonts w:ascii="Verdana" w:hAnsi="Verdana"/>
          <w:b/>
          <w:bCs/>
          <w:color w:val="FF4500"/>
          <w:sz w:val="16"/>
          <w:szCs w:val="16"/>
        </w:rPr>
        <w:t>.</w:t>
      </w:r>
      <w:proofErr w:type="gramEnd"/>
      <w:r>
        <w:rPr>
          <w:rFonts w:ascii="Verdana" w:hAnsi="Verdana"/>
          <w:b/>
          <w:bCs/>
          <w:color w:val="FF4500"/>
          <w:sz w:val="16"/>
          <w:szCs w:val="16"/>
        </w:rPr>
        <w:t xml:space="preserve"> </w:t>
      </w:r>
      <w:proofErr w:type="gramStart"/>
      <w:r>
        <w:rPr>
          <w:rFonts w:ascii="Verdana" w:hAnsi="Verdana"/>
          <w:b/>
          <w:bCs/>
          <w:color w:val="FF4500"/>
          <w:sz w:val="16"/>
          <w:szCs w:val="16"/>
        </w:rPr>
        <w:t>м</w:t>
      </w:r>
      <w:proofErr w:type="gramEnd"/>
      <w:r>
        <w:rPr>
          <w:rFonts w:ascii="Verdana" w:hAnsi="Verdana"/>
          <w:b/>
          <w:bCs/>
          <w:color w:val="FF4500"/>
          <w:sz w:val="16"/>
          <w:szCs w:val="16"/>
        </w:rPr>
        <w:t>едицинской и финансово-хозяйственной деятельности.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2. Обновлен "Информационный уголок" о прозрачности деятельности МБДОУ.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 xml:space="preserve">3.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одеятельности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ДОУ, правил приема воспитанников.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4.Проинформировали родителей (законных представителей) о правилах приема в ДОУ, об оказании образовательных услуг на сайте ДОУ, информационных стендах.</w:t>
      </w:r>
    </w:p>
    <w:p w:rsidR="00352854" w:rsidRDefault="00352854" w:rsidP="00352854">
      <w:pPr>
        <w:rPr>
          <w:rFonts w:ascii="Verdana" w:hAnsi="Verdana"/>
          <w:b/>
          <w:bCs/>
          <w:color w:val="FF4500"/>
          <w:sz w:val="12"/>
          <w:szCs w:val="12"/>
        </w:rPr>
      </w:pP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FF4500"/>
          <w:sz w:val="20"/>
          <w:szCs w:val="20"/>
        </w:rPr>
        <w:t>за 4 квартал 2013 года.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В целях реализации плана противодействия коррупции в октябре-декабре 2013 года  в детском саду были проведены следующие мероприятия: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2"/>
          <w:szCs w:val="12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lastRenderedPageBreak/>
        <w:t>1. Ознакомили педагогов с письмом министерства образования Нижегородской области от 02 октября 2013г. №316-01-99-4669\13 "Об обеспечении государственных прав граждан на получение общедоступного и бесплатного дошкольного</w:t>
      </w:r>
      <w:proofErr w:type="gramStart"/>
      <w:r>
        <w:rPr>
          <w:rFonts w:ascii="Verdana" w:hAnsi="Verdana"/>
          <w:b/>
          <w:bCs/>
          <w:color w:val="FF4500"/>
          <w:sz w:val="16"/>
          <w:szCs w:val="16"/>
        </w:rPr>
        <w:t xml:space="preserve"> ,</w:t>
      </w:r>
      <w:proofErr w:type="gramEnd"/>
      <w:r>
        <w:rPr>
          <w:rFonts w:ascii="Verdana" w:hAnsi="Verdana"/>
          <w:b/>
          <w:bCs/>
          <w:color w:val="FF4500"/>
          <w:sz w:val="16"/>
          <w:szCs w:val="16"/>
        </w:rPr>
        <w:t xml:space="preserve"> начального общего, основного общего и среднего общего образования и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соблюдени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прав граждан при предоставлении платных дополнительных образовательных услуг" и с постановлением администрации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Ардатовского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муниципального района Нижегородской области от 28.08.2013г. №424 "Об утверждении комплекса мер направленных на недопущение незаконных сборов денежных средств с </w:t>
      </w:r>
      <w:proofErr w:type="gramStart"/>
      <w:r>
        <w:rPr>
          <w:rFonts w:ascii="Verdana" w:hAnsi="Verdana"/>
          <w:b/>
          <w:bCs/>
          <w:color w:val="FF4500"/>
          <w:sz w:val="16"/>
          <w:szCs w:val="16"/>
        </w:rPr>
        <w:t>родителей</w:t>
      </w:r>
      <w:proofErr w:type="gramEnd"/>
      <w:r>
        <w:rPr>
          <w:rFonts w:ascii="Verdana" w:hAnsi="Verdana"/>
          <w:b/>
          <w:bCs/>
          <w:color w:val="FF4500"/>
          <w:sz w:val="16"/>
          <w:szCs w:val="16"/>
        </w:rPr>
        <w:t xml:space="preserve"> обучающихся в муниципальных бюджетных образовательных учреждениях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Ардатовского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муниципального района" на очередном заседание педагогического совета (Протокол №2 от 09.10.2013г.). Данная информация размещена на сайте ДОУ.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 xml:space="preserve">2. На родительских собраниях до родителей доведена информация о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постановлени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> 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 xml:space="preserve">администрации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Ардатовского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муниципального района Нижегородской области от 28.08.2013г. №424 "Об утверждении комплекса мер направленных на недопущение незаконных сборов денежных средств с </w:t>
      </w:r>
      <w:proofErr w:type="gramStart"/>
      <w:r>
        <w:rPr>
          <w:rFonts w:ascii="Verdana" w:hAnsi="Verdana"/>
          <w:b/>
          <w:bCs/>
          <w:color w:val="FF4500"/>
          <w:sz w:val="16"/>
          <w:szCs w:val="16"/>
        </w:rPr>
        <w:t>родителей</w:t>
      </w:r>
      <w:proofErr w:type="gramEnd"/>
      <w:r>
        <w:rPr>
          <w:rFonts w:ascii="Verdana" w:hAnsi="Verdana"/>
          <w:b/>
          <w:bCs/>
          <w:color w:val="FF4500"/>
          <w:sz w:val="16"/>
          <w:szCs w:val="16"/>
        </w:rPr>
        <w:t xml:space="preserve"> обучающихся в муниципальных бюджетных образовательных учреждениях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Ардатовского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муниципального района" под роспись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.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 xml:space="preserve">3. Организована и проведена инвентаризация </w:t>
      </w:r>
      <w:proofErr w:type="spellStart"/>
      <w:r>
        <w:rPr>
          <w:rFonts w:ascii="Verdana" w:hAnsi="Verdana"/>
          <w:b/>
          <w:bCs/>
          <w:color w:val="FF4500"/>
          <w:sz w:val="16"/>
          <w:szCs w:val="16"/>
        </w:rPr>
        <w:t>муницапального</w:t>
      </w:r>
      <w:proofErr w:type="spellEnd"/>
      <w:r>
        <w:rPr>
          <w:rFonts w:ascii="Verdana" w:hAnsi="Verdana"/>
          <w:b/>
          <w:bCs/>
          <w:color w:val="FF4500"/>
          <w:sz w:val="16"/>
          <w:szCs w:val="16"/>
        </w:rPr>
        <w:t xml:space="preserve"> имущества.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4.Обеспечивается функционирование сайта ДОУ в соответствии с ФЗ от 09.02.2009г. 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352854" w:rsidRDefault="00352854" w:rsidP="00352854">
      <w:pPr>
        <w:jc w:val="center"/>
        <w:rPr>
          <w:rFonts w:ascii="Verdana" w:hAnsi="Verdana"/>
          <w:b/>
          <w:bCs/>
          <w:color w:val="FF4500"/>
          <w:sz w:val="16"/>
          <w:szCs w:val="16"/>
        </w:rPr>
      </w:pPr>
      <w:r>
        <w:rPr>
          <w:rFonts w:ascii="Verdana" w:hAnsi="Verdana"/>
          <w:b/>
          <w:bCs/>
          <w:color w:val="FF4500"/>
          <w:sz w:val="16"/>
          <w:szCs w:val="16"/>
        </w:rPr>
        <w:t>5.Изготовлены и доведены до сведения родителей памятки "Это важно знать!" (по вопросам противодействия коррупции).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Fonts w:ascii="Verdana" w:hAnsi="Verdana"/>
          <w:color w:val="68676D"/>
          <w:sz w:val="12"/>
          <w:szCs w:val="12"/>
        </w:rPr>
        <w:t> 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Style w:val="a3"/>
          <w:rFonts w:ascii="Verdana" w:hAnsi="Verdana"/>
          <w:color w:val="FF4500"/>
          <w:sz w:val="28"/>
          <w:szCs w:val="28"/>
        </w:rPr>
        <w:t>за 1 квартал 2014 года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Style w:val="a3"/>
          <w:rFonts w:ascii="Tahoma" w:hAnsi="Tahoma" w:cs="Tahoma"/>
          <w:color w:val="FF4500"/>
          <w:sz w:val="16"/>
          <w:szCs w:val="16"/>
        </w:rPr>
        <w:t xml:space="preserve">В целях  реализации плана по  противодействию  коррупции в январе </w:t>
      </w:r>
      <w:proofErr w:type="gramStart"/>
      <w:r>
        <w:rPr>
          <w:rStyle w:val="a3"/>
          <w:rFonts w:ascii="Tahoma" w:hAnsi="Tahoma" w:cs="Tahoma"/>
          <w:color w:val="FF4500"/>
          <w:sz w:val="16"/>
          <w:szCs w:val="16"/>
        </w:rPr>
        <w:t>-м</w:t>
      </w:r>
      <w:proofErr w:type="gramEnd"/>
      <w:r>
        <w:rPr>
          <w:rStyle w:val="a3"/>
          <w:rFonts w:ascii="Tahoma" w:hAnsi="Tahoma" w:cs="Tahoma"/>
          <w:color w:val="FF4500"/>
          <w:sz w:val="16"/>
          <w:szCs w:val="16"/>
        </w:rPr>
        <w:t>арте 2014 года в детском саду проведены следующие мероприятия:</w:t>
      </w:r>
      <w:r>
        <w:rPr>
          <w:rFonts w:ascii="Tahoma" w:hAnsi="Tahoma" w:cs="Tahoma"/>
          <w:b/>
          <w:bCs/>
          <w:color w:val="FF4500"/>
          <w:sz w:val="16"/>
          <w:szCs w:val="16"/>
        </w:rPr>
        <w:br/>
      </w:r>
      <w:r>
        <w:rPr>
          <w:rStyle w:val="a3"/>
          <w:rFonts w:ascii="Tahoma" w:hAnsi="Tahoma" w:cs="Tahoma"/>
          <w:color w:val="FF4500"/>
          <w:sz w:val="16"/>
          <w:szCs w:val="16"/>
        </w:rPr>
        <w:t>- Издан приказ от 17. 03. 2014 №22 «О внесении изменений в приказ от  20.03.2013 № 38 «О назначении ответственного за профилактику коррупционных правонарушений  в МБДОУ д/с №2»</w:t>
      </w:r>
      <w:r>
        <w:rPr>
          <w:rStyle w:val="apple-converted-space"/>
          <w:rFonts w:ascii="Tahoma" w:hAnsi="Tahoma" w:cs="Tahoma"/>
          <w:b/>
          <w:bCs/>
          <w:color w:val="FF4500"/>
          <w:sz w:val="16"/>
          <w:szCs w:val="16"/>
        </w:rPr>
        <w:t> </w:t>
      </w:r>
      <w:r>
        <w:rPr>
          <w:rFonts w:ascii="Tahoma" w:hAnsi="Tahoma" w:cs="Tahoma"/>
          <w:b/>
          <w:bCs/>
          <w:color w:val="FF4500"/>
          <w:sz w:val="16"/>
          <w:szCs w:val="16"/>
        </w:rPr>
        <w:br/>
      </w:r>
      <w:r>
        <w:rPr>
          <w:rStyle w:val="a3"/>
          <w:rFonts w:ascii="Tahoma" w:hAnsi="Tahoma" w:cs="Tahoma"/>
          <w:color w:val="FF4500"/>
          <w:sz w:val="16"/>
          <w:szCs w:val="16"/>
        </w:rPr>
        <w:t xml:space="preserve">-избран </w:t>
      </w:r>
      <w:proofErr w:type="spellStart"/>
      <w:r>
        <w:rPr>
          <w:rStyle w:val="a3"/>
          <w:rFonts w:ascii="Tahoma" w:hAnsi="Tahoma" w:cs="Tahoma"/>
          <w:color w:val="FF4500"/>
          <w:sz w:val="16"/>
          <w:szCs w:val="16"/>
        </w:rPr>
        <w:t>ответсвенный</w:t>
      </w:r>
      <w:proofErr w:type="spellEnd"/>
      <w:r>
        <w:rPr>
          <w:rStyle w:val="a3"/>
          <w:rFonts w:ascii="Tahoma" w:hAnsi="Tahoma" w:cs="Tahoma"/>
          <w:color w:val="FF4500"/>
          <w:sz w:val="16"/>
          <w:szCs w:val="16"/>
        </w:rPr>
        <w:t xml:space="preserve"> за профилактику коррупционных правонарушений в ДОУ (</w:t>
      </w:r>
      <w:proofErr w:type="spellStart"/>
      <w:r>
        <w:rPr>
          <w:rStyle w:val="a3"/>
          <w:rFonts w:ascii="Tahoma" w:hAnsi="Tahoma" w:cs="Tahoma"/>
          <w:color w:val="FF4500"/>
          <w:sz w:val="16"/>
          <w:szCs w:val="16"/>
        </w:rPr>
        <w:t>Глухова</w:t>
      </w:r>
      <w:proofErr w:type="spellEnd"/>
      <w:r>
        <w:rPr>
          <w:rStyle w:val="a3"/>
          <w:rFonts w:ascii="Tahoma" w:hAnsi="Tahoma" w:cs="Tahoma"/>
          <w:color w:val="FF4500"/>
          <w:sz w:val="16"/>
          <w:szCs w:val="16"/>
        </w:rPr>
        <w:t xml:space="preserve"> Наталья Викторовна, воспитатель) </w:t>
      </w:r>
      <w:r>
        <w:rPr>
          <w:rFonts w:ascii="Tahoma" w:hAnsi="Tahoma" w:cs="Tahoma"/>
          <w:b/>
          <w:bCs/>
          <w:color w:val="FF4500"/>
          <w:sz w:val="16"/>
          <w:szCs w:val="16"/>
        </w:rPr>
        <w:br/>
      </w:r>
      <w:r>
        <w:rPr>
          <w:rStyle w:val="a3"/>
          <w:rFonts w:ascii="Tahoma" w:hAnsi="Tahoma" w:cs="Tahoma"/>
          <w:color w:val="FF4500"/>
          <w:sz w:val="16"/>
          <w:szCs w:val="16"/>
        </w:rPr>
        <w:t> </w:t>
      </w:r>
      <w:proofErr w:type="gramStart"/>
      <w:r>
        <w:rPr>
          <w:rStyle w:val="a3"/>
          <w:rFonts w:ascii="Tahoma" w:hAnsi="Tahoma" w:cs="Tahoma"/>
          <w:color w:val="FF4500"/>
          <w:sz w:val="16"/>
          <w:szCs w:val="16"/>
        </w:rPr>
        <w:t>-з</w:t>
      </w:r>
      <w:proofErr w:type="gramEnd"/>
      <w:r>
        <w:rPr>
          <w:rStyle w:val="a3"/>
          <w:rFonts w:ascii="Tahoma" w:hAnsi="Tahoma" w:cs="Tahoma"/>
          <w:color w:val="FF4500"/>
          <w:sz w:val="16"/>
          <w:szCs w:val="16"/>
        </w:rPr>
        <w:t>аслушан на совещании при заведующем аналитический отчет ответственного за противодействие коррупции   (совещание при заведующем от 24. 01.2014 № 1)</w:t>
      </w:r>
      <w:r>
        <w:rPr>
          <w:rFonts w:ascii="Tahoma" w:hAnsi="Tahoma" w:cs="Tahoma"/>
          <w:b/>
          <w:bCs/>
          <w:color w:val="FF4500"/>
          <w:sz w:val="16"/>
          <w:szCs w:val="16"/>
        </w:rPr>
        <w:br/>
      </w:r>
      <w:r>
        <w:rPr>
          <w:rStyle w:val="a3"/>
          <w:rFonts w:ascii="Tahoma" w:hAnsi="Tahoma" w:cs="Tahoma"/>
          <w:color w:val="FF4500"/>
          <w:sz w:val="16"/>
          <w:szCs w:val="16"/>
        </w:rPr>
        <w:t>-поддерживается обратная связь на сайте ДОО.</w:t>
      </w:r>
    </w:p>
    <w:p w:rsidR="00352854" w:rsidRDefault="00352854" w:rsidP="00352854">
      <w:pPr>
        <w:jc w:val="center"/>
        <w:rPr>
          <w:rFonts w:ascii="Verdana" w:hAnsi="Verdana"/>
          <w:color w:val="68676D"/>
          <w:sz w:val="12"/>
          <w:szCs w:val="12"/>
        </w:rPr>
      </w:pPr>
      <w:r>
        <w:rPr>
          <w:rStyle w:val="a3"/>
          <w:rFonts w:ascii="Tahoma" w:hAnsi="Tahoma" w:cs="Tahoma"/>
          <w:color w:val="FF4500"/>
          <w:sz w:val="16"/>
          <w:szCs w:val="16"/>
        </w:rPr>
        <w:t xml:space="preserve">-на сайте </w:t>
      </w:r>
      <w:proofErr w:type="spellStart"/>
      <w:r>
        <w:rPr>
          <w:rStyle w:val="a3"/>
          <w:rFonts w:ascii="Tahoma" w:hAnsi="Tahoma" w:cs="Tahoma"/>
          <w:color w:val="FF4500"/>
          <w:sz w:val="16"/>
          <w:szCs w:val="16"/>
        </w:rPr>
        <w:t>д\с</w:t>
      </w:r>
      <w:proofErr w:type="spellEnd"/>
      <w:r>
        <w:rPr>
          <w:rStyle w:val="a3"/>
          <w:rFonts w:ascii="Tahoma" w:hAnsi="Tahoma" w:cs="Tahoma"/>
          <w:color w:val="FF4500"/>
          <w:sz w:val="16"/>
          <w:szCs w:val="16"/>
        </w:rPr>
        <w:t xml:space="preserve"> размещен отчет о реализации Плана по противодействию коррупции за 1 квартал 2014 года</w:t>
      </w:r>
      <w:proofErr w:type="gramStart"/>
      <w:r>
        <w:rPr>
          <w:rFonts w:ascii="Tahoma" w:hAnsi="Tahoma" w:cs="Tahoma"/>
          <w:b/>
          <w:bCs/>
          <w:color w:val="FF4500"/>
          <w:sz w:val="16"/>
          <w:szCs w:val="16"/>
        </w:rPr>
        <w:br/>
      </w:r>
      <w:r>
        <w:rPr>
          <w:rStyle w:val="a3"/>
          <w:rFonts w:ascii="Tahoma" w:hAnsi="Tahoma" w:cs="Tahoma"/>
          <w:color w:val="FF4500"/>
          <w:sz w:val="16"/>
          <w:szCs w:val="16"/>
        </w:rPr>
        <w:t>-</w:t>
      </w:r>
      <w:proofErr w:type="gramEnd"/>
      <w:r>
        <w:rPr>
          <w:rStyle w:val="a3"/>
          <w:rFonts w:ascii="Tahoma" w:hAnsi="Tahoma" w:cs="Tahoma"/>
          <w:color w:val="FF4500"/>
          <w:sz w:val="16"/>
          <w:szCs w:val="16"/>
        </w:rPr>
        <w:t>проведение внутреннего контроля (согласно плана) :расходование денежных средств, организация питания воспитанников, соблюдение прав всех участников образовательного процесса.</w:t>
      </w:r>
      <w:r>
        <w:rPr>
          <w:rFonts w:ascii="Tahoma" w:hAnsi="Tahoma" w:cs="Tahoma"/>
          <w:b/>
          <w:bCs/>
          <w:color w:val="FF4500"/>
          <w:sz w:val="16"/>
          <w:szCs w:val="16"/>
        </w:rPr>
        <w:br/>
      </w:r>
      <w:r>
        <w:rPr>
          <w:rStyle w:val="a3"/>
          <w:rFonts w:ascii="Tahoma" w:hAnsi="Tahoma" w:cs="Tahoma"/>
          <w:color w:val="FF4500"/>
          <w:sz w:val="16"/>
          <w:szCs w:val="16"/>
        </w:rPr>
        <w:t>- проведено заседание родительского комитета (протокол  от 27.02.2014 № 1)</w:t>
      </w:r>
      <w:r>
        <w:rPr>
          <w:rFonts w:ascii="Tahoma" w:hAnsi="Tahoma" w:cs="Tahoma"/>
          <w:b/>
          <w:bCs/>
          <w:color w:val="FF4500"/>
          <w:sz w:val="16"/>
          <w:szCs w:val="16"/>
        </w:rPr>
        <w:br/>
      </w:r>
      <w:r>
        <w:rPr>
          <w:rStyle w:val="a3"/>
          <w:rFonts w:ascii="Tahoma" w:hAnsi="Tahoma" w:cs="Tahoma"/>
          <w:color w:val="FF4500"/>
          <w:sz w:val="16"/>
          <w:szCs w:val="16"/>
        </w:rPr>
        <w:t>-вопросы  об организации противодействия коррупции обсуждались на  заседании педсовета (протокол  от 13.03.2014 № 4)</w:t>
      </w:r>
      <w:r>
        <w:rPr>
          <w:rFonts w:ascii="Arial" w:hAnsi="Arial" w:cs="Arial"/>
          <w:b/>
          <w:bCs/>
          <w:color w:val="FF4500"/>
          <w:sz w:val="16"/>
          <w:szCs w:val="16"/>
        </w:rPr>
        <w:br/>
      </w:r>
      <w:r>
        <w:rPr>
          <w:rFonts w:ascii="Arial" w:hAnsi="Arial" w:cs="Arial"/>
          <w:color w:val="FF4500"/>
          <w:sz w:val="16"/>
          <w:szCs w:val="16"/>
        </w:rPr>
        <w:br/>
      </w:r>
      <w:r>
        <w:rPr>
          <w:rFonts w:ascii="Arial" w:hAnsi="Arial" w:cs="Arial"/>
          <w:color w:val="FF4500"/>
          <w:sz w:val="16"/>
          <w:szCs w:val="16"/>
        </w:rPr>
        <w:br/>
      </w:r>
      <w:r>
        <w:rPr>
          <w:b/>
          <w:bCs/>
          <w:color w:val="FF0000"/>
          <w:sz w:val="40"/>
          <w:szCs w:val="40"/>
        </w:rPr>
        <w:t>Памятка "Как противодействовать коррупции"</w:t>
      </w:r>
    </w:p>
    <w:p w:rsidR="00352854" w:rsidRDefault="00352854" w:rsidP="00352854">
      <w:pPr>
        <w:pStyle w:val="2"/>
        <w:jc w:val="both"/>
        <w:rPr>
          <w:rFonts w:ascii="Verdana" w:hAnsi="Verdana"/>
          <w:color w:val="68676D"/>
          <w:sz w:val="36"/>
          <w:szCs w:val="36"/>
        </w:rPr>
      </w:pPr>
      <w:r>
        <w:rPr>
          <w:b w:val="0"/>
          <w:bCs w:val="0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pseudolink"/>
          <w:color w:val="000000"/>
          <w:sz w:val="28"/>
          <w:szCs w:val="28"/>
        </w:rPr>
        <w:t>Как вести себя при попытке вымогательства взятки?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>В современной Российской истории одной из наиболее негативных тенденций является проявление коррупции.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 xml:space="preserve"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</w:t>
      </w:r>
      <w:r>
        <w:rPr>
          <w:color w:val="68676D"/>
        </w:rPr>
        <w:lastRenderedPageBreak/>
        <w:t>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 </w:t>
      </w:r>
      <w:r>
        <w:rPr>
          <w:rStyle w:val="apple-converted-space"/>
          <w:color w:val="68676D"/>
        </w:rPr>
        <w:t> </w:t>
      </w:r>
      <w:proofErr w:type="gramStart"/>
      <w:r>
        <w:rPr>
          <w:color w:val="68676D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color w:val="68676D"/>
        </w:rPr>
        <w:t xml:space="preserve"> указанному лицу другими физическими лицами».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>Сегодня нам хочется рассказать читателям о понятии взяточничества и о том, как бороться с ним.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Это две стороны одной медали: взяточничество преступление особого рода, и оно</w:t>
      </w:r>
      <w:r>
        <w:rPr>
          <w:rStyle w:val="a3"/>
          <w:color w:val="68676D"/>
        </w:rPr>
        <w:t> </w:t>
      </w:r>
      <w:r>
        <w:rPr>
          <w:color w:val="68676D"/>
        </w:rPr>
        <w:t xml:space="preserve">не может быть совершено одним лицом, а требует </w:t>
      </w:r>
      <w:proofErr w:type="gramStart"/>
      <w:r>
        <w:rPr>
          <w:color w:val="68676D"/>
        </w:rPr>
        <w:t>взаимодействия</w:t>
      </w:r>
      <w:proofErr w:type="gramEnd"/>
      <w:r>
        <w:rPr>
          <w:color w:val="68676D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proofErr w:type="gramStart"/>
      <w:r>
        <w:rPr>
          <w:color w:val="68676D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color w:val="68676D"/>
        </w:rPr>
        <w:t xml:space="preserve"> Российской Федерации.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  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>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rPr>
          <w:color w:val="68676D"/>
        </w:rPr>
        <w:br/>
        <w:t>       </w:t>
      </w:r>
      <w:r>
        <w:rPr>
          <w:rStyle w:val="apple-converted-space"/>
          <w:color w:val="68676D"/>
        </w:rPr>
        <w:t> </w:t>
      </w:r>
      <w:r>
        <w:rPr>
          <w:color w:val="68676D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352854" w:rsidRDefault="00352854" w:rsidP="00352854">
      <w:pPr>
        <w:pStyle w:val="nospacing"/>
        <w:jc w:val="both"/>
        <w:rPr>
          <w:rFonts w:ascii="Verdana" w:hAnsi="Verdana"/>
          <w:color w:val="68676D"/>
          <w:sz w:val="12"/>
          <w:szCs w:val="12"/>
        </w:rPr>
      </w:pPr>
      <w:r>
        <w:rPr>
          <w:color w:val="68676D"/>
        </w:rPr>
        <w:lastRenderedPageBreak/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352854" w:rsidRDefault="00352854"/>
    <w:sectPr w:rsidR="00352854" w:rsidSect="00531D44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783C"/>
    <w:multiLevelType w:val="hybridMultilevel"/>
    <w:tmpl w:val="8B50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06"/>
    <w:rsid w:val="000B6095"/>
    <w:rsid w:val="000E7D63"/>
    <w:rsid w:val="002B5999"/>
    <w:rsid w:val="002C5036"/>
    <w:rsid w:val="00352854"/>
    <w:rsid w:val="004100F0"/>
    <w:rsid w:val="00456818"/>
    <w:rsid w:val="0048291B"/>
    <w:rsid w:val="00483C23"/>
    <w:rsid w:val="004A7506"/>
    <w:rsid w:val="004F3EDB"/>
    <w:rsid w:val="00531D44"/>
    <w:rsid w:val="00540A30"/>
    <w:rsid w:val="00556DCA"/>
    <w:rsid w:val="006A3BBD"/>
    <w:rsid w:val="006E56F0"/>
    <w:rsid w:val="0070797F"/>
    <w:rsid w:val="00737AE5"/>
    <w:rsid w:val="00745C97"/>
    <w:rsid w:val="007E02E0"/>
    <w:rsid w:val="00883941"/>
    <w:rsid w:val="00952ECC"/>
    <w:rsid w:val="0097136A"/>
    <w:rsid w:val="009A6CA6"/>
    <w:rsid w:val="009E4F2C"/>
    <w:rsid w:val="00B46223"/>
    <w:rsid w:val="00B82463"/>
    <w:rsid w:val="00B94825"/>
    <w:rsid w:val="00CB03D3"/>
    <w:rsid w:val="00CC6606"/>
    <w:rsid w:val="00CD790B"/>
    <w:rsid w:val="00D02558"/>
    <w:rsid w:val="00D46B91"/>
    <w:rsid w:val="00EA196A"/>
    <w:rsid w:val="00EC0A04"/>
    <w:rsid w:val="00EC1BDF"/>
    <w:rsid w:val="00F008FC"/>
    <w:rsid w:val="00F4791C"/>
    <w:rsid w:val="00F5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A6"/>
  </w:style>
  <w:style w:type="paragraph" w:styleId="1">
    <w:name w:val="heading 1"/>
    <w:basedOn w:val="a"/>
    <w:link w:val="10"/>
    <w:uiPriority w:val="9"/>
    <w:qFormat/>
    <w:rsid w:val="00CC6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C6606"/>
    <w:rPr>
      <w:b/>
      <w:bCs/>
    </w:rPr>
  </w:style>
  <w:style w:type="character" w:customStyle="1" w:styleId="apple-converted-space">
    <w:name w:val="apple-converted-space"/>
    <w:basedOn w:val="a0"/>
    <w:rsid w:val="00CC6606"/>
  </w:style>
  <w:style w:type="paragraph" w:styleId="a4">
    <w:name w:val="Normal (Web)"/>
    <w:basedOn w:val="a"/>
    <w:uiPriority w:val="99"/>
    <w:unhideWhenUsed/>
    <w:rsid w:val="009E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39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5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udolink">
    <w:name w:val="pseudolink"/>
    <w:basedOn w:val="a0"/>
    <w:rsid w:val="00352854"/>
  </w:style>
  <w:style w:type="paragraph" w:customStyle="1" w:styleId="nospacing">
    <w:name w:val="nospacing"/>
    <w:basedOn w:val="a"/>
    <w:rsid w:val="0035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83C23"/>
    <w:pPr>
      <w:spacing w:after="0" w:line="240" w:lineRule="auto"/>
    </w:pPr>
  </w:style>
  <w:style w:type="table" w:styleId="a7">
    <w:name w:val="Table Grid"/>
    <w:basedOn w:val="a1"/>
    <w:uiPriority w:val="59"/>
    <w:rsid w:val="00483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892046AF1EE439A2BBBC2B2DCB18E" ma:contentTypeVersion="0" ma:contentTypeDescription="Создание документа." ma:contentTypeScope="" ma:versionID="d88493304fde2eb1a4d44a5a3fbaacc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1854ED1-7268-4D00-B4DC-94AAD74E3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278DF-7389-4EFE-9768-32391D97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1A9BFF0-807B-4783-AB02-890C670C1B1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антикорупция</vt:lpstr>
    </vt:vector>
  </TitlesOfParts>
  <Company>UralSOFT</Company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антикорупция</dc:title>
  <dc:creator>Ольга Александровна</dc:creator>
  <cp:lastModifiedBy>пользователь</cp:lastModifiedBy>
  <cp:revision>2</cp:revision>
  <cp:lastPrinted>2017-04-06T05:13:00Z</cp:lastPrinted>
  <dcterms:created xsi:type="dcterms:W3CDTF">2017-05-30T05:32:00Z</dcterms:created>
  <dcterms:modified xsi:type="dcterms:W3CDTF">2017-05-30T05:32:00Z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0x010100AFB892046AF1EE439A2BBBC2B2DCB18E</vt:lpwstr>
  </property>
</Properties>
</file>