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BFC0" w14:textId="154F8937" w:rsidR="00993A5B" w:rsidRDefault="00993A5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b/>
          <w:bCs/>
          <w:color w:val="000000"/>
          <w:sz w:val="24"/>
          <w:szCs w:val="24"/>
        </w:rPr>
      </w:pPr>
      <w:r w:rsidRPr="00993A5B">
        <w:rPr>
          <w:rFonts w:ascii="Times-Roman" w:hAnsi="Times-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4F7DB2" wp14:editId="09FACED6">
            <wp:simplePos x="0" y="0"/>
            <wp:positionH relativeFrom="column">
              <wp:posOffset>-666750</wp:posOffset>
            </wp:positionH>
            <wp:positionV relativeFrom="paragraph">
              <wp:posOffset>21590</wp:posOffset>
            </wp:positionV>
            <wp:extent cx="7153275" cy="8471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4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8D6BCF" w14:textId="77777777" w:rsidR="00993A5B" w:rsidRDefault="00993A5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b/>
          <w:bCs/>
          <w:color w:val="000000"/>
          <w:sz w:val="24"/>
          <w:szCs w:val="24"/>
        </w:rPr>
      </w:pPr>
    </w:p>
    <w:p w14:paraId="340983DA" w14:textId="77777777" w:rsidR="00993A5B" w:rsidRDefault="00993A5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b/>
          <w:bCs/>
          <w:color w:val="000000"/>
          <w:sz w:val="24"/>
          <w:szCs w:val="24"/>
        </w:rPr>
      </w:pPr>
    </w:p>
    <w:p w14:paraId="3EE0988B" w14:textId="77777777" w:rsid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</w:p>
    <w:p w14:paraId="18EBD7C1" w14:textId="77777777" w:rsid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</w:p>
    <w:p w14:paraId="2AC0C9A7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lastRenderedPageBreak/>
        <w:t xml:space="preserve">- </w:t>
      </w:r>
      <w:r w:rsidRPr="0001699B">
        <w:rPr>
          <w:rStyle w:val="fontstyle21"/>
          <w:sz w:val="24"/>
          <w:szCs w:val="24"/>
        </w:rPr>
        <w:t xml:space="preserve">информационная безопасность детей </w:t>
      </w:r>
      <w:r w:rsidRPr="0001699B">
        <w:rPr>
          <w:rStyle w:val="fontstyle01"/>
          <w:sz w:val="24"/>
          <w:szCs w:val="24"/>
        </w:rPr>
        <w:t xml:space="preserve">- </w:t>
      </w:r>
      <w:r w:rsidRPr="0001699B">
        <w:rPr>
          <w:rStyle w:val="fontstyle21"/>
          <w:sz w:val="24"/>
          <w:szCs w:val="24"/>
        </w:rPr>
        <w:t>состояние защищенности детей</w:t>
      </w:r>
      <w:r w:rsidRPr="0001699B">
        <w:rPr>
          <w:rStyle w:val="fontstyle01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при</w:t>
      </w:r>
      <w:r w:rsidRPr="0001699B">
        <w:rPr>
          <w:rStyle w:val="fontstyle21"/>
          <w:sz w:val="24"/>
          <w:szCs w:val="24"/>
        </w:rPr>
        <w:t xml:space="preserve"> котором отсутствует риск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связанный с причинением информацией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 xml:space="preserve">вреда их здоровью и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или</w:t>
      </w:r>
      <w:r w:rsidRPr="0001699B">
        <w:rPr>
          <w:rStyle w:val="fontstyle01"/>
          <w:sz w:val="24"/>
          <w:szCs w:val="24"/>
        </w:rPr>
        <w:t xml:space="preserve">) </w:t>
      </w:r>
      <w:r w:rsidRPr="0001699B">
        <w:rPr>
          <w:rStyle w:val="fontstyle21"/>
          <w:sz w:val="24"/>
          <w:szCs w:val="24"/>
        </w:rPr>
        <w:t>физическому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психическому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духовному</w:t>
      </w:r>
      <w:r w:rsidRPr="0001699B">
        <w:rPr>
          <w:rStyle w:val="fontstyle01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нравственному</w:t>
      </w:r>
      <w:r w:rsidRPr="0001699B">
        <w:rPr>
          <w:rStyle w:val="fontstyle21"/>
          <w:sz w:val="24"/>
          <w:szCs w:val="24"/>
        </w:rPr>
        <w:t xml:space="preserve"> развитию</w:t>
      </w:r>
      <w:r w:rsidRPr="0001699B">
        <w:rPr>
          <w:rStyle w:val="fontstyle01"/>
          <w:sz w:val="24"/>
          <w:szCs w:val="24"/>
        </w:rPr>
        <w:t>;</w:t>
      </w:r>
    </w:p>
    <w:p w14:paraId="4104CA88" w14:textId="0775F38C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Style w:val="fontstyle21"/>
          <w:sz w:val="24"/>
          <w:szCs w:val="24"/>
        </w:rPr>
        <w:t xml:space="preserve">информационная продукция </w:t>
      </w:r>
      <w:r w:rsidRPr="0001699B">
        <w:rPr>
          <w:rStyle w:val="fontstyle01"/>
          <w:sz w:val="24"/>
          <w:szCs w:val="24"/>
        </w:rPr>
        <w:t xml:space="preserve">- </w:t>
      </w:r>
      <w:r w:rsidRPr="0001699B">
        <w:rPr>
          <w:rStyle w:val="fontstyle21"/>
          <w:sz w:val="24"/>
          <w:szCs w:val="24"/>
        </w:rPr>
        <w:t>предназначенные для оборота на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территории Российской Федерации продукция средств массовой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информации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печатная продукция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аудиовизуальная продукция на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любых видах носителей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программы для электронных вычислительных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 xml:space="preserve">машин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программы для ЭВМ</w:t>
      </w:r>
      <w:r w:rsidRPr="0001699B">
        <w:rPr>
          <w:rStyle w:val="fontstyle01"/>
          <w:sz w:val="24"/>
          <w:szCs w:val="24"/>
        </w:rPr>
        <w:t xml:space="preserve">) </w:t>
      </w:r>
      <w:r w:rsidRPr="0001699B">
        <w:rPr>
          <w:rStyle w:val="fontstyle21"/>
          <w:sz w:val="24"/>
          <w:szCs w:val="24"/>
        </w:rPr>
        <w:t>и базы данных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а также информация</w:t>
      </w:r>
      <w:r w:rsidRPr="0001699B">
        <w:rPr>
          <w:rStyle w:val="fontstyle01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распространяемая</w:t>
      </w:r>
      <w:r w:rsidRPr="0001699B">
        <w:rPr>
          <w:rStyle w:val="fontstyle21"/>
          <w:sz w:val="24"/>
          <w:szCs w:val="24"/>
        </w:rPr>
        <w:t xml:space="preserve"> посредством зрелищных мероприятий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посредством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информационно</w:t>
      </w:r>
      <w:r w:rsidRPr="0001699B">
        <w:rPr>
          <w:rStyle w:val="fontstyle01"/>
          <w:sz w:val="24"/>
          <w:szCs w:val="24"/>
        </w:rPr>
        <w:t>-</w:t>
      </w:r>
      <w:r w:rsidRPr="0001699B">
        <w:rPr>
          <w:rStyle w:val="fontstyle21"/>
          <w:sz w:val="24"/>
          <w:szCs w:val="24"/>
        </w:rPr>
        <w:t>телекоммуникационных сетей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в том числе сети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01"/>
          <w:sz w:val="24"/>
          <w:szCs w:val="24"/>
        </w:rPr>
        <w:t>"</w:t>
      </w:r>
      <w:r w:rsidRPr="0001699B">
        <w:rPr>
          <w:rStyle w:val="fontstyle21"/>
          <w:sz w:val="24"/>
          <w:szCs w:val="24"/>
        </w:rPr>
        <w:t>Интернет</w:t>
      </w:r>
      <w:r w:rsidRPr="0001699B">
        <w:rPr>
          <w:rStyle w:val="fontstyle01"/>
          <w:sz w:val="24"/>
          <w:szCs w:val="24"/>
        </w:rPr>
        <w:t xml:space="preserve">", </w:t>
      </w:r>
      <w:r w:rsidRPr="0001699B">
        <w:rPr>
          <w:rStyle w:val="fontstyle21"/>
          <w:sz w:val="24"/>
          <w:szCs w:val="24"/>
        </w:rPr>
        <w:t>и сетей подвижной радиотелефонной связи</w:t>
      </w:r>
      <w:r w:rsidRPr="0001699B">
        <w:rPr>
          <w:rStyle w:val="fontstyle01"/>
          <w:sz w:val="24"/>
          <w:szCs w:val="24"/>
        </w:rPr>
        <w:t>;</w:t>
      </w:r>
    </w:p>
    <w:p w14:paraId="6FDAAC74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Style w:val="fontstyle21"/>
          <w:sz w:val="24"/>
          <w:szCs w:val="24"/>
        </w:rPr>
        <w:t xml:space="preserve">информационная продукция для детей </w:t>
      </w:r>
      <w:r w:rsidRPr="0001699B">
        <w:rPr>
          <w:rStyle w:val="fontstyle01"/>
          <w:sz w:val="24"/>
          <w:szCs w:val="24"/>
        </w:rPr>
        <w:t xml:space="preserve">- </w:t>
      </w:r>
      <w:r w:rsidRPr="0001699B">
        <w:rPr>
          <w:rStyle w:val="fontstyle21"/>
          <w:sz w:val="24"/>
          <w:szCs w:val="24"/>
        </w:rPr>
        <w:t>информационная продукция</w:t>
      </w:r>
      <w:r w:rsidRPr="0001699B">
        <w:rPr>
          <w:rStyle w:val="fontstyle01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соответствующая</w:t>
      </w:r>
      <w:r w:rsidRPr="0001699B">
        <w:rPr>
          <w:rStyle w:val="fontstyle21"/>
          <w:sz w:val="24"/>
          <w:szCs w:val="24"/>
        </w:rPr>
        <w:t xml:space="preserve"> по тематике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содержанию и художественному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оформлению физическому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психическому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духовному и нравственному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развитию детей</w:t>
      </w:r>
      <w:r w:rsidRPr="0001699B">
        <w:rPr>
          <w:rStyle w:val="fontstyle01"/>
          <w:sz w:val="24"/>
          <w:szCs w:val="24"/>
        </w:rPr>
        <w:t>;</w:t>
      </w:r>
    </w:p>
    <w:p w14:paraId="3316D14E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Style w:val="fontstyle21"/>
          <w:sz w:val="24"/>
          <w:szCs w:val="24"/>
        </w:rPr>
        <w:t>информация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 xml:space="preserve">причиняющая вред здоровью и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или</w:t>
      </w:r>
      <w:r w:rsidRPr="0001699B">
        <w:rPr>
          <w:rStyle w:val="fontstyle01"/>
          <w:sz w:val="24"/>
          <w:szCs w:val="24"/>
        </w:rPr>
        <w:t xml:space="preserve">) </w:t>
      </w:r>
      <w:r w:rsidRPr="0001699B">
        <w:rPr>
          <w:rStyle w:val="fontstyle21"/>
          <w:sz w:val="24"/>
          <w:szCs w:val="24"/>
        </w:rPr>
        <w:t>развитию детей</w:t>
      </w:r>
      <w:r w:rsidRPr="0001699B">
        <w:rPr>
          <w:rStyle w:val="fontstyle01"/>
          <w:sz w:val="24"/>
          <w:szCs w:val="24"/>
        </w:rPr>
        <w:t>, -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 xml:space="preserve">информация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в том числе содержащаяся в информационной продукции</w:t>
      </w:r>
      <w:r w:rsidRPr="0001699B">
        <w:rPr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для детей</w:t>
      </w:r>
      <w:r w:rsidRPr="0001699B">
        <w:rPr>
          <w:rStyle w:val="fontstyle01"/>
          <w:sz w:val="24"/>
          <w:szCs w:val="24"/>
        </w:rPr>
        <w:t xml:space="preserve">), </w:t>
      </w:r>
      <w:r w:rsidRPr="0001699B">
        <w:rPr>
          <w:rStyle w:val="fontstyle21"/>
          <w:sz w:val="24"/>
          <w:szCs w:val="24"/>
        </w:rPr>
        <w:t>распространение которой среди детей запрещено или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ограничено</w:t>
      </w:r>
      <w:r w:rsidRPr="0001699B">
        <w:rPr>
          <w:rStyle w:val="fontstyle01"/>
          <w:sz w:val="24"/>
          <w:szCs w:val="24"/>
        </w:rPr>
        <w:t>;</w:t>
      </w:r>
    </w:p>
    <w:p w14:paraId="0D687E39" w14:textId="38FC4413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Style w:val="fontstyle21"/>
          <w:sz w:val="24"/>
          <w:szCs w:val="24"/>
        </w:rPr>
        <w:t xml:space="preserve">классификация информационной продукции </w:t>
      </w:r>
      <w:r w:rsidRPr="0001699B">
        <w:rPr>
          <w:rStyle w:val="fontstyle01"/>
          <w:sz w:val="24"/>
          <w:szCs w:val="24"/>
        </w:rPr>
        <w:t xml:space="preserve">- </w:t>
      </w:r>
      <w:r w:rsidRPr="0001699B">
        <w:rPr>
          <w:rStyle w:val="fontstyle21"/>
          <w:sz w:val="24"/>
          <w:szCs w:val="24"/>
        </w:rPr>
        <w:t>распределение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информационной продукции в зависимости от ее тематики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жанра</w:t>
      </w:r>
      <w:r w:rsidRPr="0001699B">
        <w:rPr>
          <w:rStyle w:val="fontstyle01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содержания</w:t>
      </w:r>
      <w:r w:rsidRPr="0001699B">
        <w:rPr>
          <w:rStyle w:val="fontstyle21"/>
          <w:sz w:val="24"/>
          <w:szCs w:val="24"/>
        </w:rPr>
        <w:t xml:space="preserve"> и художественного оформления по возрастным категориям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детей в порядке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установленном настоящим Федеральным законом</w:t>
      </w:r>
      <w:r w:rsidRPr="0001699B">
        <w:rPr>
          <w:rStyle w:val="fontstyle01"/>
          <w:sz w:val="24"/>
          <w:szCs w:val="24"/>
        </w:rPr>
        <w:t>;</w:t>
      </w:r>
    </w:p>
    <w:p w14:paraId="7CBEFED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Style w:val="fontstyle21"/>
          <w:sz w:val="24"/>
          <w:szCs w:val="24"/>
        </w:rPr>
        <w:t>места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доступные для детей</w:t>
      </w:r>
      <w:r w:rsidRPr="0001699B">
        <w:rPr>
          <w:rStyle w:val="fontstyle01"/>
          <w:sz w:val="24"/>
          <w:szCs w:val="24"/>
        </w:rPr>
        <w:t xml:space="preserve">, - </w:t>
      </w:r>
      <w:r w:rsidRPr="0001699B">
        <w:rPr>
          <w:rStyle w:val="fontstyle21"/>
          <w:sz w:val="24"/>
          <w:szCs w:val="24"/>
        </w:rPr>
        <w:t>общественные места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доступ ребенка в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 xml:space="preserve">которые и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или</w:t>
      </w:r>
      <w:r w:rsidRPr="0001699B">
        <w:rPr>
          <w:rStyle w:val="fontstyle01"/>
          <w:sz w:val="24"/>
          <w:szCs w:val="24"/>
        </w:rPr>
        <w:t xml:space="preserve">) </w:t>
      </w:r>
      <w:r w:rsidRPr="0001699B">
        <w:rPr>
          <w:rStyle w:val="fontstyle21"/>
          <w:sz w:val="24"/>
          <w:szCs w:val="24"/>
        </w:rPr>
        <w:t>нахождение ребенка в которых не запрещены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в том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числе общественные места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в которых ребенок имеет доступ к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 xml:space="preserve">продукции средств массовой информации и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или</w:t>
      </w:r>
      <w:r w:rsidRPr="0001699B">
        <w:rPr>
          <w:rStyle w:val="fontstyle01"/>
          <w:sz w:val="24"/>
          <w:szCs w:val="24"/>
        </w:rPr>
        <w:t xml:space="preserve">) </w:t>
      </w:r>
      <w:r w:rsidRPr="0001699B">
        <w:rPr>
          <w:rStyle w:val="fontstyle21"/>
          <w:sz w:val="24"/>
          <w:szCs w:val="24"/>
        </w:rPr>
        <w:t>размещаемой в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информационно</w:t>
      </w:r>
      <w:r w:rsidRPr="0001699B">
        <w:rPr>
          <w:rStyle w:val="fontstyle01"/>
          <w:sz w:val="24"/>
          <w:szCs w:val="24"/>
        </w:rPr>
        <w:t>-</w:t>
      </w:r>
      <w:r w:rsidRPr="0001699B">
        <w:rPr>
          <w:rStyle w:val="fontstyle21"/>
          <w:sz w:val="24"/>
          <w:szCs w:val="24"/>
        </w:rPr>
        <w:t xml:space="preserve">телекоммуникационных сетях </w:t>
      </w:r>
      <w:proofErr w:type="gramStart"/>
      <w:r w:rsidRPr="0001699B">
        <w:rPr>
          <w:rStyle w:val="fontstyle21"/>
          <w:sz w:val="24"/>
          <w:szCs w:val="24"/>
        </w:rPr>
        <w:t>информационной</w:t>
      </w:r>
      <w:r w:rsidR="008C35A4">
        <w:rPr>
          <w:rStyle w:val="fontstyle21"/>
          <w:sz w:val="24"/>
          <w:szCs w:val="24"/>
        </w:rPr>
        <w:t xml:space="preserve">  </w:t>
      </w:r>
      <w:r w:rsidRPr="0001699B">
        <w:rPr>
          <w:rStyle w:val="fontstyle21"/>
          <w:sz w:val="24"/>
          <w:szCs w:val="24"/>
        </w:rPr>
        <w:t>продукции</w:t>
      </w:r>
      <w:proofErr w:type="gramEnd"/>
      <w:r w:rsidRPr="0001699B">
        <w:rPr>
          <w:rStyle w:val="fontstyle01"/>
          <w:sz w:val="24"/>
          <w:szCs w:val="24"/>
        </w:rPr>
        <w:t>;</w:t>
      </w:r>
    </w:p>
    <w:p w14:paraId="464439EE" w14:textId="40CC720E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Style w:val="fontstyle21"/>
          <w:sz w:val="24"/>
          <w:szCs w:val="24"/>
        </w:rPr>
        <w:t xml:space="preserve">натуралистические изображение или описание </w:t>
      </w:r>
      <w:r w:rsidRPr="0001699B">
        <w:rPr>
          <w:rStyle w:val="fontstyle01"/>
          <w:sz w:val="24"/>
          <w:szCs w:val="24"/>
        </w:rPr>
        <w:t xml:space="preserve">- </w:t>
      </w:r>
      <w:r w:rsidRPr="0001699B">
        <w:rPr>
          <w:rStyle w:val="fontstyle21"/>
          <w:sz w:val="24"/>
          <w:szCs w:val="24"/>
        </w:rPr>
        <w:t>изображение или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описание в любой форме и с использованием любых средств человека</w:t>
      </w:r>
      <w:r w:rsidRPr="0001699B">
        <w:rPr>
          <w:rStyle w:val="fontstyle01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животного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 xml:space="preserve">отдельных частей тела человека и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или</w:t>
      </w:r>
      <w:r w:rsidRPr="0001699B">
        <w:rPr>
          <w:rStyle w:val="fontstyle01"/>
          <w:sz w:val="24"/>
          <w:szCs w:val="24"/>
        </w:rPr>
        <w:t xml:space="preserve">) </w:t>
      </w:r>
      <w:r w:rsidRPr="0001699B">
        <w:rPr>
          <w:rStyle w:val="fontstyle21"/>
          <w:sz w:val="24"/>
          <w:szCs w:val="24"/>
        </w:rPr>
        <w:t>животного</w:t>
      </w:r>
      <w:r w:rsidRPr="0001699B">
        <w:rPr>
          <w:rStyle w:val="fontstyle01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действия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бездействия</w:t>
      </w:r>
      <w:r w:rsidRPr="0001699B">
        <w:rPr>
          <w:rStyle w:val="fontstyle01"/>
          <w:sz w:val="24"/>
          <w:szCs w:val="24"/>
        </w:rPr>
        <w:t xml:space="preserve">), </w:t>
      </w:r>
      <w:r w:rsidRPr="0001699B">
        <w:rPr>
          <w:rStyle w:val="fontstyle21"/>
          <w:sz w:val="24"/>
          <w:szCs w:val="24"/>
        </w:rPr>
        <w:t>события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явления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их последствий с</w:t>
      </w:r>
      <w:r w:rsidR="008C35A4">
        <w:rPr>
          <w:rStyle w:val="fontstyle21"/>
          <w:sz w:val="24"/>
          <w:szCs w:val="24"/>
        </w:rPr>
        <w:t xml:space="preserve"> </w:t>
      </w:r>
      <w:r w:rsidRPr="0001699B">
        <w:rPr>
          <w:rStyle w:val="fontstyle21"/>
          <w:sz w:val="24"/>
          <w:szCs w:val="24"/>
        </w:rPr>
        <w:t>фиксированием внимания на деталях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анатомических подробностях и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или</w:t>
      </w:r>
      <w:r w:rsidRPr="0001699B">
        <w:rPr>
          <w:rStyle w:val="fontstyle01"/>
          <w:sz w:val="24"/>
          <w:szCs w:val="24"/>
        </w:rPr>
        <w:t xml:space="preserve">) </w:t>
      </w:r>
      <w:r w:rsidRPr="0001699B">
        <w:rPr>
          <w:rStyle w:val="fontstyle21"/>
          <w:sz w:val="24"/>
          <w:szCs w:val="24"/>
        </w:rPr>
        <w:t>физиологических процессах</w:t>
      </w:r>
      <w:r w:rsidRPr="0001699B">
        <w:rPr>
          <w:rStyle w:val="fontstyle01"/>
          <w:sz w:val="24"/>
          <w:szCs w:val="24"/>
        </w:rPr>
        <w:t>;</w:t>
      </w:r>
    </w:p>
    <w:p w14:paraId="426F2A9D" w14:textId="7E40652A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Style w:val="fontstyle21"/>
          <w:sz w:val="24"/>
          <w:szCs w:val="24"/>
        </w:rPr>
        <w:t xml:space="preserve">оборот информационной продукции </w:t>
      </w:r>
      <w:r w:rsidRPr="0001699B">
        <w:rPr>
          <w:rStyle w:val="fontstyle01"/>
          <w:sz w:val="24"/>
          <w:szCs w:val="24"/>
        </w:rPr>
        <w:t xml:space="preserve">- </w:t>
      </w:r>
      <w:r w:rsidRPr="0001699B">
        <w:rPr>
          <w:rStyle w:val="fontstyle21"/>
          <w:sz w:val="24"/>
          <w:szCs w:val="24"/>
        </w:rPr>
        <w:t xml:space="preserve">предоставление и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или</w:t>
      </w:r>
      <w:r w:rsidRPr="0001699B">
        <w:rPr>
          <w:rStyle w:val="fontstyle01"/>
          <w:sz w:val="24"/>
          <w:szCs w:val="24"/>
        </w:rPr>
        <w:t>)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распространение информационной продукции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 xml:space="preserve">включая ее продажу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в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Style w:val="fontstyle21"/>
          <w:sz w:val="24"/>
          <w:szCs w:val="24"/>
        </w:rPr>
        <w:t>том числе распространение по подписке</w:t>
      </w:r>
      <w:r w:rsidRPr="0001699B">
        <w:rPr>
          <w:rStyle w:val="fontstyle01"/>
          <w:sz w:val="24"/>
          <w:szCs w:val="24"/>
        </w:rPr>
        <w:t xml:space="preserve">), </w:t>
      </w:r>
      <w:r w:rsidRPr="0001699B">
        <w:rPr>
          <w:rStyle w:val="fontstyle21"/>
          <w:sz w:val="24"/>
          <w:szCs w:val="24"/>
        </w:rPr>
        <w:t>аренду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прокат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раздачу</w:t>
      </w:r>
      <w:r w:rsidRPr="0001699B">
        <w:rPr>
          <w:rStyle w:val="fontstyle01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выдачу</w:t>
      </w:r>
      <w:r w:rsidRPr="0001699B">
        <w:rPr>
          <w:rStyle w:val="fontstyle21"/>
          <w:sz w:val="24"/>
          <w:szCs w:val="24"/>
        </w:rPr>
        <w:t xml:space="preserve"> из фондов общедоступных библиотек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публичный показ</w:t>
      </w:r>
      <w:r w:rsidRPr="0001699B">
        <w:rPr>
          <w:rStyle w:val="fontstyle01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публичное</w:t>
      </w:r>
      <w:r w:rsidRPr="0001699B">
        <w:rPr>
          <w:rStyle w:val="fontstyle21"/>
          <w:sz w:val="24"/>
          <w:szCs w:val="24"/>
        </w:rPr>
        <w:t xml:space="preserve"> исполнение </w:t>
      </w:r>
      <w:r w:rsidRPr="0001699B">
        <w:rPr>
          <w:rStyle w:val="fontstyle01"/>
          <w:sz w:val="24"/>
          <w:szCs w:val="24"/>
        </w:rPr>
        <w:t>(</w:t>
      </w:r>
      <w:r w:rsidRPr="0001699B">
        <w:rPr>
          <w:rStyle w:val="fontstyle21"/>
          <w:sz w:val="24"/>
          <w:szCs w:val="24"/>
        </w:rPr>
        <w:t>в том числе посредством зрелищных</w:t>
      </w:r>
      <w:r w:rsidR="008C35A4">
        <w:rPr>
          <w:rStyle w:val="fontstyle21"/>
          <w:sz w:val="24"/>
          <w:szCs w:val="24"/>
        </w:rPr>
        <w:t xml:space="preserve"> </w:t>
      </w:r>
      <w:r w:rsidRPr="0001699B">
        <w:rPr>
          <w:rStyle w:val="fontstyle21"/>
          <w:sz w:val="24"/>
          <w:szCs w:val="24"/>
        </w:rPr>
        <w:t>мероприятий</w:t>
      </w:r>
      <w:r w:rsidRPr="0001699B">
        <w:rPr>
          <w:rStyle w:val="fontstyle01"/>
          <w:sz w:val="24"/>
          <w:szCs w:val="24"/>
        </w:rPr>
        <w:t xml:space="preserve">), </w:t>
      </w:r>
      <w:r w:rsidRPr="0001699B">
        <w:rPr>
          <w:rStyle w:val="fontstyle21"/>
          <w:sz w:val="24"/>
          <w:szCs w:val="24"/>
        </w:rPr>
        <w:t>распространение посредством эфирного или кабельного</w:t>
      </w:r>
      <w:r w:rsidR="008C35A4">
        <w:rPr>
          <w:rStyle w:val="fontstyle21"/>
          <w:sz w:val="24"/>
          <w:szCs w:val="24"/>
        </w:rPr>
        <w:t xml:space="preserve"> </w:t>
      </w:r>
      <w:r w:rsidRPr="0001699B">
        <w:rPr>
          <w:rStyle w:val="fontstyle21"/>
          <w:sz w:val="24"/>
          <w:szCs w:val="24"/>
        </w:rPr>
        <w:t>вещания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информационно</w:t>
      </w:r>
      <w:r w:rsidRPr="0001699B">
        <w:rPr>
          <w:rStyle w:val="fontstyle01"/>
          <w:sz w:val="24"/>
          <w:szCs w:val="24"/>
        </w:rPr>
        <w:t>-</w:t>
      </w:r>
      <w:r w:rsidRPr="0001699B">
        <w:rPr>
          <w:rStyle w:val="fontstyle21"/>
          <w:sz w:val="24"/>
          <w:szCs w:val="24"/>
        </w:rPr>
        <w:t>телекоммуникационных сетей</w:t>
      </w:r>
      <w:r w:rsidRPr="0001699B">
        <w:rPr>
          <w:rStyle w:val="fontstyle01"/>
          <w:sz w:val="24"/>
          <w:szCs w:val="24"/>
        </w:rPr>
        <w:t xml:space="preserve">, </w:t>
      </w:r>
      <w:r w:rsidRPr="0001699B">
        <w:rPr>
          <w:rStyle w:val="fontstyle21"/>
          <w:sz w:val="24"/>
          <w:szCs w:val="24"/>
        </w:rPr>
        <w:t>в том числе</w:t>
      </w:r>
      <w:r w:rsidR="008C35A4">
        <w:rPr>
          <w:rStyle w:val="fontstyle21"/>
          <w:sz w:val="24"/>
          <w:szCs w:val="24"/>
        </w:rPr>
        <w:t xml:space="preserve"> </w:t>
      </w:r>
      <w:r w:rsidRPr="0001699B">
        <w:rPr>
          <w:rStyle w:val="fontstyle21"/>
          <w:sz w:val="24"/>
          <w:szCs w:val="24"/>
        </w:rPr>
        <w:t xml:space="preserve">сети </w:t>
      </w:r>
      <w:r w:rsidRPr="0001699B">
        <w:rPr>
          <w:rStyle w:val="fontstyle01"/>
          <w:sz w:val="24"/>
          <w:szCs w:val="24"/>
        </w:rPr>
        <w:t>"</w:t>
      </w:r>
      <w:r w:rsidRPr="0001699B">
        <w:rPr>
          <w:rStyle w:val="fontstyle21"/>
          <w:sz w:val="24"/>
          <w:szCs w:val="24"/>
        </w:rPr>
        <w:t>Интернет</w:t>
      </w:r>
      <w:r w:rsidRPr="0001699B">
        <w:rPr>
          <w:rStyle w:val="fontstyle01"/>
          <w:sz w:val="24"/>
          <w:szCs w:val="24"/>
        </w:rPr>
        <w:t xml:space="preserve">", </w:t>
      </w:r>
      <w:r w:rsidRPr="0001699B">
        <w:rPr>
          <w:rStyle w:val="fontstyle21"/>
          <w:sz w:val="24"/>
          <w:szCs w:val="24"/>
        </w:rPr>
        <w:t>и сетей подвижной радиотелефонной связи</w:t>
      </w:r>
      <w:r w:rsidRPr="0001699B">
        <w:rPr>
          <w:rStyle w:val="fontstyle01"/>
          <w:sz w:val="24"/>
          <w:szCs w:val="24"/>
        </w:rPr>
        <w:t>;</w:t>
      </w:r>
    </w:p>
    <w:p w14:paraId="3DC2A9FE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Bold" w:hAnsi="Times-Bold"/>
          <w:b/>
          <w:bCs/>
          <w:color w:val="000000"/>
          <w:sz w:val="24"/>
          <w:szCs w:val="24"/>
        </w:rPr>
      </w:pPr>
    </w:p>
    <w:p w14:paraId="700050C2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2. </w:t>
      </w:r>
      <w:r w:rsidRPr="0001699B">
        <w:rPr>
          <w:rFonts w:ascii="TT106t00" w:hAnsi="TT106t00"/>
          <w:b/>
          <w:color w:val="000000"/>
          <w:sz w:val="24"/>
          <w:szCs w:val="24"/>
        </w:rPr>
        <w:t>Виды информации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, </w:t>
      </w:r>
      <w:r w:rsidRPr="0001699B">
        <w:rPr>
          <w:rFonts w:ascii="TT106t00" w:hAnsi="TT106t00"/>
          <w:b/>
          <w:color w:val="000000"/>
          <w:sz w:val="24"/>
          <w:szCs w:val="24"/>
        </w:rPr>
        <w:t xml:space="preserve">причиняющей вред здоровью и 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Pr="0001699B">
        <w:rPr>
          <w:rFonts w:ascii="TT106t00" w:hAnsi="TT106t00"/>
          <w:b/>
          <w:color w:val="000000"/>
          <w:sz w:val="24"/>
          <w:szCs w:val="24"/>
        </w:rPr>
        <w:t>или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Pr="0001699B">
        <w:rPr>
          <w:rFonts w:ascii="TT106t00" w:hAnsi="TT106t00"/>
          <w:b/>
          <w:color w:val="000000"/>
          <w:sz w:val="24"/>
          <w:szCs w:val="24"/>
        </w:rPr>
        <w:t>развитию</w:t>
      </w:r>
      <w:r w:rsidRPr="0001699B">
        <w:rPr>
          <w:rFonts w:ascii="TT106t00" w:hAnsi="TT106t00"/>
          <w:b/>
          <w:color w:val="000000"/>
          <w:sz w:val="24"/>
          <w:szCs w:val="24"/>
        </w:rPr>
        <w:br/>
        <w:t>детей</w:t>
      </w:r>
    </w:p>
    <w:p w14:paraId="57271A5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2.1. </w:t>
      </w:r>
      <w:r w:rsidRPr="0001699B">
        <w:rPr>
          <w:rFonts w:ascii="TT105t00" w:hAnsi="TT105t00"/>
          <w:color w:val="000000"/>
          <w:sz w:val="24"/>
          <w:szCs w:val="24"/>
        </w:rPr>
        <w:t>К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 детей</w:t>
      </w:r>
      <w:r w:rsidRPr="0001699B">
        <w:rPr>
          <w:rFonts w:ascii="Times-Roman" w:hAnsi="Times-Roman"/>
          <w:color w:val="000000"/>
          <w:sz w:val="24"/>
          <w:szCs w:val="24"/>
        </w:rPr>
        <w:t>, относится:</w:t>
      </w:r>
    </w:p>
    <w:p w14:paraId="122B2D3E" w14:textId="77777777" w:rsidR="0001699B" w:rsidRPr="008C35A4" w:rsidRDefault="0001699B" w:rsidP="0001699B">
      <w:pPr>
        <w:pStyle w:val="a3"/>
        <w:tabs>
          <w:tab w:val="left" w:pos="142"/>
        </w:tabs>
        <w:ind w:left="0"/>
        <w:jc w:val="both"/>
        <w:rPr>
          <w:rFonts w:ascii="TT105t00" w:hAnsi="TT105t00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информация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предусмотренная пунктом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2.2. </w:t>
      </w:r>
      <w:r w:rsidRPr="0001699B">
        <w:rPr>
          <w:rFonts w:ascii="TT105t00" w:hAnsi="TT105t00"/>
          <w:color w:val="000000"/>
          <w:sz w:val="24"/>
          <w:szCs w:val="24"/>
        </w:rPr>
        <w:t>настоящего Положения и</w:t>
      </w:r>
      <w:r w:rsidRPr="0001699B">
        <w:rPr>
          <w:rFonts w:ascii="TT105t00" w:hAnsi="TT105t00"/>
          <w:color w:val="000000"/>
          <w:sz w:val="24"/>
          <w:szCs w:val="24"/>
        </w:rPr>
        <w:br/>
        <w:t>запрещенная для распространения среди детей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1D7353A1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информация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которая предусмотрена пунктом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2.3. </w:t>
      </w:r>
      <w:r w:rsidRPr="0001699B">
        <w:rPr>
          <w:rFonts w:ascii="TT105t00" w:hAnsi="TT105t00"/>
          <w:color w:val="000000"/>
          <w:sz w:val="24"/>
          <w:szCs w:val="24"/>
        </w:rPr>
        <w:t>настоящего</w:t>
      </w:r>
      <w:r w:rsidRPr="0001699B">
        <w:rPr>
          <w:rFonts w:ascii="TT105t00" w:hAnsi="TT105t00"/>
          <w:color w:val="000000"/>
          <w:sz w:val="24"/>
          <w:szCs w:val="24"/>
        </w:rPr>
        <w:br/>
        <w:t>Положения и распространение которой среди детей определенных</w:t>
      </w:r>
      <w:r w:rsidRPr="0001699B">
        <w:rPr>
          <w:rFonts w:ascii="TT105t00" w:hAnsi="TT105t00"/>
          <w:color w:val="000000"/>
          <w:sz w:val="24"/>
          <w:szCs w:val="24"/>
        </w:rPr>
        <w:br/>
        <w:t>возрастных категорий ограничено.</w:t>
      </w:r>
    </w:p>
    <w:p w14:paraId="6C5C127D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lastRenderedPageBreak/>
        <w:t xml:space="preserve">2.2. </w:t>
      </w:r>
      <w:r w:rsidRPr="0001699B">
        <w:rPr>
          <w:rFonts w:ascii="TT105t00" w:hAnsi="TT105t00"/>
          <w:color w:val="000000"/>
          <w:sz w:val="24"/>
          <w:szCs w:val="24"/>
        </w:rPr>
        <w:t>К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запрещенной для распространения среди детей в МДОУ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="008C35A4">
        <w:rPr>
          <w:rFonts w:ascii="TT105t00" w:hAnsi="TT105t00" w:hint="eastAsia"/>
          <w:color w:val="000000"/>
          <w:sz w:val="24"/>
          <w:szCs w:val="24"/>
        </w:rPr>
        <w:t>«</w:t>
      </w:r>
      <w:r w:rsidR="008C35A4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8C35A4">
        <w:rPr>
          <w:rFonts w:ascii="Times-Roman" w:hAnsi="Times-Roman"/>
          <w:color w:val="000000"/>
          <w:sz w:val="24"/>
          <w:szCs w:val="24"/>
        </w:rPr>
        <w:t>24</w:t>
      </w:r>
      <w:r w:rsidR="008C35A4">
        <w:rPr>
          <w:rFonts w:ascii="Times-Roman" w:hAnsi="Times-Roman" w:hint="eastAsia"/>
          <w:color w:val="000000"/>
          <w:sz w:val="24"/>
          <w:szCs w:val="24"/>
        </w:rPr>
        <w:t>»</w:t>
      </w:r>
      <w:r w:rsidR="008C35A4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относится информация</w:t>
      </w:r>
      <w:r w:rsidRPr="0001699B">
        <w:rPr>
          <w:rFonts w:ascii="Times-Roman" w:hAnsi="Times-Roman"/>
          <w:color w:val="000000"/>
          <w:sz w:val="24"/>
          <w:szCs w:val="24"/>
        </w:rPr>
        <w:t>:</w:t>
      </w:r>
    </w:p>
    <w:p w14:paraId="233E3EC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побуждающая детей к совершению действий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представляющих угрозу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их жизни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здоровью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в том числе к причинению вреда своему</w:t>
      </w:r>
      <w:r w:rsidRPr="0001699B">
        <w:rPr>
          <w:rFonts w:ascii="TT105t00" w:hAnsi="TT105t00"/>
          <w:color w:val="000000"/>
          <w:sz w:val="24"/>
          <w:szCs w:val="24"/>
        </w:rPr>
        <w:br/>
        <w:t>здоровью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самоубийству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25FBD57A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способная вызвать у детей желание употребить наркотические</w:t>
      </w:r>
      <w:r w:rsidR="008C35A4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средства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психотропные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одурманивающие вещества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табачные</w:t>
      </w:r>
      <w:r w:rsidR="008C35A4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изделия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алкогольную и спиртосодержащую продукцию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принять</w:t>
      </w:r>
      <w:r w:rsidR="008C35A4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участие в азартных играх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заниматься проституцией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бродяжничеством</w:t>
      </w:r>
      <w:r w:rsidR="008C35A4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или попрошайничеством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49397A18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 xml:space="preserve">обосновывающая или оправдывающая допустимость насилия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>)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жестокости либо побуждающая осуществлять насильственные</w:t>
      </w:r>
      <w:r w:rsidRPr="0001699B">
        <w:rPr>
          <w:rFonts w:ascii="TT105t00" w:hAnsi="TT105t00"/>
          <w:color w:val="000000"/>
          <w:sz w:val="24"/>
          <w:szCs w:val="24"/>
        </w:rPr>
        <w:br/>
        <w:t>действия по отношению к людям или животным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 исключением</w:t>
      </w:r>
      <w:r w:rsidRPr="0001699B">
        <w:rPr>
          <w:rFonts w:ascii="TT105t00" w:hAnsi="TT105t00"/>
          <w:color w:val="000000"/>
          <w:sz w:val="24"/>
          <w:szCs w:val="24"/>
        </w:rPr>
        <w:br/>
        <w:t>случаев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предусмотренных настоящим Федеральным законом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3D0DBD37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отрицающая семейные ценности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пропагандирующая нетрадиционные</w:t>
      </w:r>
      <w:r w:rsidRPr="0001699B">
        <w:rPr>
          <w:rFonts w:ascii="TT105t00" w:hAnsi="TT105t00"/>
          <w:color w:val="000000"/>
          <w:sz w:val="24"/>
          <w:szCs w:val="24"/>
        </w:rPr>
        <w:br/>
        <w:t>сексуальные отношения и формирующая неуважение к родителям и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другим членам семьи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5320C04B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оправдывающая противоправное поведение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2A7DEADE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содержащая нецензурную брань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3BA81686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содержащая информацию порнографического характера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3A74DE48" w14:textId="162431B4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о несовершеннолетнем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пострадавшем в результате противоправных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действий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бездействия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), </w:t>
      </w:r>
      <w:r w:rsidRPr="0001699B">
        <w:rPr>
          <w:rFonts w:ascii="TT105t00" w:hAnsi="TT105t00"/>
          <w:color w:val="000000"/>
          <w:sz w:val="24"/>
          <w:szCs w:val="24"/>
        </w:rPr>
        <w:t>включая фамилии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имена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отчества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фото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и</w:t>
      </w:r>
      <w:r w:rsidRPr="0001699B">
        <w:rPr>
          <w:rFonts w:ascii="TT105t00" w:hAnsi="TT105t00"/>
          <w:color w:val="000000"/>
          <w:sz w:val="24"/>
          <w:szCs w:val="24"/>
        </w:rPr>
        <w:br/>
        <w:t>видеоизображения такого несовершеннолетнего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его родителей и иных</w:t>
      </w:r>
      <w:r w:rsidRPr="0001699B">
        <w:rPr>
          <w:rFonts w:ascii="TT105t00" w:hAnsi="TT105t00"/>
          <w:color w:val="000000"/>
          <w:sz w:val="24"/>
          <w:szCs w:val="24"/>
        </w:rPr>
        <w:br/>
        <w:t>законных представителей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дату рождения такого несовершеннолетнего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аудиозапись его голоса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место его жительства или место временного</w:t>
      </w:r>
      <w:r w:rsidRPr="0001699B">
        <w:rPr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пребывания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место его учебы или работы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иную информацию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позволяющую прямо или косвенно установить личность такого</w:t>
      </w:r>
      <w:r w:rsidRPr="0001699B">
        <w:rPr>
          <w:rFonts w:ascii="TT105t00" w:hAnsi="TT105t00"/>
          <w:color w:val="000000"/>
          <w:sz w:val="24"/>
          <w:szCs w:val="24"/>
        </w:rPr>
        <w:br/>
        <w:t>несовершеннолетнего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  <w:r w:rsidRPr="0001699B">
        <w:rPr>
          <w:rFonts w:ascii="Times-Roman" w:hAnsi="Times-Roman"/>
          <w:color w:val="000000"/>
          <w:sz w:val="24"/>
          <w:szCs w:val="24"/>
        </w:rPr>
        <w:br/>
        <w:t>2.3.</w:t>
      </w:r>
      <w:r w:rsidRPr="0001699B">
        <w:rPr>
          <w:rFonts w:ascii="TT105t00" w:hAnsi="TT105t00"/>
          <w:color w:val="000000"/>
          <w:sz w:val="24"/>
          <w:szCs w:val="24"/>
        </w:rPr>
        <w:t>К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распространение которой среди детей в МДОУ </w:t>
      </w:r>
      <w:r w:rsidR="008C35A4">
        <w:rPr>
          <w:rFonts w:ascii="TT105t00" w:hAnsi="TT105t00" w:hint="eastAsia"/>
          <w:color w:val="000000"/>
          <w:sz w:val="24"/>
          <w:szCs w:val="24"/>
        </w:rPr>
        <w:t>«</w:t>
      </w:r>
      <w:r w:rsidR="008C35A4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8C35A4">
        <w:rPr>
          <w:rFonts w:ascii="Times-Roman" w:hAnsi="Times-Roman"/>
          <w:color w:val="000000"/>
          <w:sz w:val="24"/>
          <w:szCs w:val="24"/>
        </w:rPr>
        <w:t>24</w:t>
      </w:r>
      <w:r w:rsidR="008C35A4">
        <w:rPr>
          <w:rFonts w:ascii="Times-Roman" w:hAnsi="Times-Roman" w:hint="eastAsia"/>
          <w:color w:val="000000"/>
          <w:sz w:val="24"/>
          <w:szCs w:val="24"/>
        </w:rPr>
        <w:t>»</w:t>
      </w:r>
      <w:r w:rsidR="008C35A4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ограничено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относится информация</w:t>
      </w:r>
      <w:r w:rsidRPr="0001699B">
        <w:rPr>
          <w:rFonts w:ascii="Times-Roman" w:hAnsi="Times-Roman"/>
          <w:color w:val="000000"/>
          <w:sz w:val="24"/>
          <w:szCs w:val="24"/>
        </w:rPr>
        <w:t>:</w:t>
      </w:r>
    </w:p>
    <w:p w14:paraId="30805490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представляемая в виде изображения или описания жестокости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="008C35A4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 xml:space="preserve">физического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психического насилия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преступления или иного</w:t>
      </w:r>
      <w:r w:rsidR="008C35A4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антиобщественного действия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4638DB13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вызывающая у детей страх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ужас или панику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в том числе</w:t>
      </w:r>
      <w:r w:rsidRPr="0001699B">
        <w:rPr>
          <w:rFonts w:ascii="TT105t00" w:hAnsi="TT105t00"/>
          <w:color w:val="000000"/>
          <w:sz w:val="24"/>
          <w:szCs w:val="24"/>
        </w:rPr>
        <w:br/>
        <w:t>представляемая в виде изображения или описания в унижающей</w:t>
      </w:r>
      <w:r w:rsidRPr="0001699B">
        <w:rPr>
          <w:rFonts w:ascii="TT105t00" w:hAnsi="TT105t00"/>
          <w:color w:val="000000"/>
          <w:sz w:val="24"/>
          <w:szCs w:val="24"/>
        </w:rPr>
        <w:br/>
        <w:t>человеческое достоинство форме ненасильственной смерти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="008C35A4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заболевания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самоубийства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несчастного случая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аварии или</w:t>
      </w:r>
      <w:r w:rsidR="008C35A4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 xml:space="preserve">катастрофы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их последствий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0E393BAD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представляемая в виде изображения или описания половых отношений</w:t>
      </w:r>
      <w:r w:rsidRPr="0001699B">
        <w:rPr>
          <w:rFonts w:ascii="TT105t00" w:hAnsi="TT105t00"/>
          <w:color w:val="000000"/>
          <w:sz w:val="24"/>
          <w:szCs w:val="24"/>
        </w:rPr>
        <w:br/>
        <w:t>между мужчиной и женщиной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44B3122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содержащая бранные слова и выражения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 относящиеся к</w:t>
      </w:r>
      <w:r w:rsidRPr="0001699B">
        <w:rPr>
          <w:rFonts w:ascii="TT105t00" w:hAnsi="TT105t00"/>
          <w:color w:val="000000"/>
          <w:sz w:val="24"/>
          <w:szCs w:val="24"/>
        </w:rPr>
        <w:br/>
        <w:t>нецензурной брани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651C93E3" w14:textId="77777777" w:rsidR="0001699B" w:rsidRPr="0001699B" w:rsidRDefault="0001699B" w:rsidP="00CD1CD6">
      <w:pPr>
        <w:pStyle w:val="a3"/>
        <w:tabs>
          <w:tab w:val="left" w:pos="142"/>
        </w:tabs>
        <w:ind w:left="0"/>
        <w:rPr>
          <w:rFonts w:ascii="Times-Bold" w:hAnsi="Times-Bold"/>
          <w:b/>
          <w:bCs/>
          <w:color w:val="000000"/>
          <w:sz w:val="24"/>
          <w:szCs w:val="24"/>
        </w:rPr>
      </w:pPr>
    </w:p>
    <w:p w14:paraId="146247EE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3. </w:t>
      </w:r>
      <w:r w:rsidRPr="0001699B">
        <w:rPr>
          <w:rFonts w:ascii="TT106t00" w:hAnsi="TT106t00"/>
          <w:b/>
          <w:color w:val="000000"/>
          <w:sz w:val="24"/>
          <w:szCs w:val="24"/>
        </w:rPr>
        <w:t xml:space="preserve">Классификация информационной продукции </w:t>
      </w:r>
    </w:p>
    <w:p w14:paraId="196E2E7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3.1. </w:t>
      </w:r>
      <w:r w:rsidRPr="0001699B">
        <w:rPr>
          <w:rFonts w:ascii="TT105t00" w:hAnsi="TT105t00"/>
          <w:color w:val="000000"/>
          <w:sz w:val="24"/>
          <w:szCs w:val="24"/>
        </w:rPr>
        <w:t>Классификация информационной продукции осуществляется ее</w:t>
      </w:r>
      <w:r w:rsidR="008C35A4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производителями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распространителями самостоятельно в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соответствии с требованиями н Федерального закона № </w:t>
      </w:r>
      <w:r w:rsidRPr="0001699B">
        <w:rPr>
          <w:rFonts w:ascii="Times-Roman" w:hAnsi="Times-Roman"/>
          <w:color w:val="000000"/>
          <w:sz w:val="24"/>
          <w:szCs w:val="24"/>
        </w:rPr>
        <w:t>436-</w:t>
      </w:r>
      <w:r w:rsidRPr="0001699B">
        <w:rPr>
          <w:rFonts w:ascii="TT105t00" w:hAnsi="TT105t00"/>
          <w:color w:val="000000"/>
          <w:sz w:val="24"/>
          <w:szCs w:val="24"/>
        </w:rPr>
        <w:t xml:space="preserve">ФЗ </w:t>
      </w:r>
      <w:r w:rsidRPr="0001699B">
        <w:rPr>
          <w:rFonts w:ascii="Times-Roman" w:hAnsi="Times-Roman"/>
          <w:color w:val="000000"/>
          <w:sz w:val="24"/>
          <w:szCs w:val="24"/>
        </w:rPr>
        <w:t>«</w:t>
      </w:r>
      <w:r w:rsidRPr="0001699B">
        <w:rPr>
          <w:rFonts w:ascii="TT105t00" w:hAnsi="TT105t00"/>
          <w:color w:val="000000"/>
          <w:sz w:val="24"/>
          <w:szCs w:val="24"/>
        </w:rPr>
        <w:t>О защите</w:t>
      </w:r>
      <w:r w:rsidRPr="0001699B">
        <w:rPr>
          <w:rFonts w:ascii="TT105t00" w:hAnsi="TT105t00"/>
          <w:color w:val="000000"/>
          <w:sz w:val="24"/>
          <w:szCs w:val="24"/>
        </w:rPr>
        <w:br/>
        <w:t>детей 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причиняющей вред их здоровью и развитию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 </w:t>
      </w:r>
      <w:r w:rsidRPr="0001699B">
        <w:rPr>
          <w:rFonts w:ascii="TT105t00" w:hAnsi="TT105t00"/>
          <w:color w:val="000000"/>
          <w:sz w:val="24"/>
          <w:szCs w:val="24"/>
        </w:rPr>
        <w:t>по</w:t>
      </w:r>
      <w:r w:rsidRPr="0001699B">
        <w:rPr>
          <w:rFonts w:ascii="TT105t00" w:hAnsi="TT105t00"/>
          <w:color w:val="000000"/>
          <w:sz w:val="24"/>
          <w:szCs w:val="24"/>
        </w:rPr>
        <w:br/>
        <w:t>следующим категориям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>:</w:t>
      </w:r>
    </w:p>
    <w:p w14:paraId="32FA074A" w14:textId="5E2B2A22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информационная продукция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 достигших возраста шести</w:t>
      </w:r>
      <w:r w:rsidRPr="0001699B">
        <w:rPr>
          <w:rFonts w:ascii="TT105t00" w:hAnsi="TT105t00"/>
          <w:color w:val="000000"/>
          <w:sz w:val="24"/>
          <w:szCs w:val="24"/>
        </w:rPr>
        <w:br/>
        <w:t>лет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3CF67D39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информационная продукция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достигших возраста шести лет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572EB74B" w14:textId="61D5B26F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lastRenderedPageBreak/>
        <w:t>-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информационная продукция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достигших возраста двенадцати</w:t>
      </w:r>
      <w:r w:rsidRPr="0001699B">
        <w:rPr>
          <w:rFonts w:ascii="TT105t00" w:hAnsi="TT105t00"/>
          <w:color w:val="000000"/>
          <w:sz w:val="24"/>
          <w:szCs w:val="24"/>
        </w:rPr>
        <w:br/>
        <w:t>лет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363A8BF1" w14:textId="059384A9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информационная продукция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достигших возраста</w:t>
      </w:r>
      <w:r w:rsidRPr="0001699B">
        <w:rPr>
          <w:rFonts w:ascii="TT105t00" w:hAnsi="TT105t00"/>
          <w:color w:val="000000"/>
          <w:sz w:val="24"/>
          <w:szCs w:val="24"/>
        </w:rPr>
        <w:br/>
        <w:t>шестнадцати лет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7F177244" w14:textId="0754F8B3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информационная продукция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запрещенная для детей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информационная</w:t>
      </w:r>
      <w:r w:rsidRPr="0001699B">
        <w:rPr>
          <w:rFonts w:ascii="TT105t00" w:hAnsi="TT105t00"/>
          <w:color w:val="000000"/>
          <w:sz w:val="24"/>
          <w:szCs w:val="24"/>
        </w:rPr>
        <w:br/>
        <w:t>продукция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содержащая информацию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предусмотренную пунктом </w:t>
      </w:r>
      <w:r w:rsidRPr="0001699B">
        <w:rPr>
          <w:rFonts w:ascii="Times-Roman" w:hAnsi="Times-Roman"/>
          <w:color w:val="000000"/>
          <w:sz w:val="24"/>
          <w:szCs w:val="24"/>
        </w:rPr>
        <w:t>2.2.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настоящего Положения</w:t>
      </w:r>
      <w:r w:rsidRPr="0001699B">
        <w:rPr>
          <w:rFonts w:ascii="Times-Roman" w:hAnsi="Times-Roman"/>
          <w:color w:val="000000"/>
          <w:sz w:val="24"/>
          <w:szCs w:val="24"/>
        </w:rPr>
        <w:t>).</w:t>
      </w:r>
    </w:p>
    <w:p w14:paraId="4187931D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3.2. </w:t>
      </w:r>
      <w:r w:rsidRPr="0001699B">
        <w:rPr>
          <w:rFonts w:ascii="TT105t00" w:hAnsi="TT105t00"/>
          <w:color w:val="000000"/>
          <w:sz w:val="24"/>
          <w:szCs w:val="24"/>
        </w:rPr>
        <w:t>Классификация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предназначенной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>)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 xml:space="preserve">используемой для обучения и воспитания детей в МДОУ </w:t>
      </w:r>
      <w:r w:rsidR="008C35A4">
        <w:rPr>
          <w:rFonts w:ascii="TT105t00" w:hAnsi="TT105t00" w:hint="eastAsia"/>
          <w:color w:val="000000"/>
          <w:sz w:val="24"/>
          <w:szCs w:val="24"/>
        </w:rPr>
        <w:t>«</w:t>
      </w:r>
      <w:r w:rsidR="008C35A4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8C35A4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 </w:t>
      </w:r>
      <w:r w:rsidRPr="0001699B">
        <w:rPr>
          <w:rFonts w:ascii="TT105t00" w:hAnsi="TT105t00"/>
          <w:color w:val="000000"/>
          <w:sz w:val="24"/>
          <w:szCs w:val="24"/>
        </w:rPr>
        <w:t xml:space="preserve">осуществляется в соответствии с пунктом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3.1. </w:t>
      </w:r>
      <w:r w:rsidRPr="0001699B">
        <w:rPr>
          <w:rFonts w:ascii="TT105t00" w:hAnsi="TT105t00"/>
          <w:color w:val="000000"/>
          <w:sz w:val="24"/>
          <w:szCs w:val="24"/>
        </w:rPr>
        <w:t>настоящего Положения и</w:t>
      </w:r>
      <w:r w:rsidR="008C35A4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законодательством об образовании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0923957B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imes-Bold" w:hAnsi="Times-Bold"/>
          <w:b/>
          <w:bCs/>
          <w:color w:val="000000"/>
          <w:sz w:val="24"/>
          <w:szCs w:val="24"/>
        </w:rPr>
      </w:pPr>
    </w:p>
    <w:p w14:paraId="352A5046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4. </w:t>
      </w:r>
      <w:r w:rsidRPr="0001699B">
        <w:rPr>
          <w:rFonts w:ascii="TT106t00" w:hAnsi="TT106t00"/>
          <w:b/>
          <w:color w:val="000000"/>
          <w:sz w:val="24"/>
          <w:szCs w:val="24"/>
        </w:rPr>
        <w:t>Использование информационной продукции</w:t>
      </w:r>
    </w:p>
    <w:p w14:paraId="335656EF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4.1. </w:t>
      </w:r>
      <w:r w:rsidRPr="0001699B">
        <w:rPr>
          <w:rFonts w:ascii="TT105t00" w:hAnsi="TT105t00"/>
          <w:color w:val="000000"/>
          <w:sz w:val="24"/>
          <w:szCs w:val="24"/>
        </w:rPr>
        <w:t xml:space="preserve">В образовательной деятельности МДОУ </w:t>
      </w:r>
      <w:r w:rsidR="008C35A4">
        <w:rPr>
          <w:rFonts w:ascii="TT105t00" w:hAnsi="TT105t00" w:hint="eastAsia"/>
          <w:color w:val="000000"/>
          <w:sz w:val="24"/>
          <w:szCs w:val="24"/>
        </w:rPr>
        <w:t>«</w:t>
      </w:r>
      <w:r w:rsidR="008C35A4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8C35A4">
        <w:rPr>
          <w:rFonts w:ascii="Times-Roman" w:hAnsi="Times-Roman"/>
          <w:color w:val="000000"/>
          <w:sz w:val="24"/>
          <w:szCs w:val="24"/>
        </w:rPr>
        <w:t>24</w:t>
      </w:r>
      <w:r w:rsidR="008C35A4">
        <w:rPr>
          <w:rFonts w:ascii="Times-Roman" w:hAnsi="Times-Roman" w:hint="eastAsia"/>
          <w:color w:val="000000"/>
          <w:sz w:val="24"/>
          <w:szCs w:val="24"/>
        </w:rPr>
        <w:t>»</w:t>
      </w:r>
      <w:r w:rsidR="008C35A4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 </w:t>
      </w:r>
      <w:r w:rsidRPr="0001699B">
        <w:rPr>
          <w:rFonts w:ascii="TT105t00" w:hAnsi="TT105t00"/>
          <w:color w:val="000000"/>
          <w:sz w:val="24"/>
          <w:szCs w:val="24"/>
        </w:rPr>
        <w:t>используется</w:t>
      </w:r>
      <w:r w:rsidR="008C35A4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информационная продукция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 достигших возраста восьми лет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1251EFEF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4.2. </w:t>
      </w:r>
      <w:r w:rsidRPr="0001699B">
        <w:rPr>
          <w:rFonts w:ascii="TT105t00" w:hAnsi="TT105t00"/>
          <w:color w:val="000000"/>
          <w:sz w:val="24"/>
          <w:szCs w:val="24"/>
        </w:rPr>
        <w:t>К информационной продукции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 достигших возраста восьми</w:t>
      </w:r>
      <w:r w:rsidRPr="0001699B">
        <w:rPr>
          <w:rFonts w:ascii="TT105t00" w:hAnsi="TT105t00"/>
          <w:color w:val="000000"/>
          <w:sz w:val="24"/>
          <w:szCs w:val="24"/>
        </w:rPr>
        <w:br/>
        <w:t>лет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может быть отнесена информационная продукция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содержащая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не причиняющую вреда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 xml:space="preserve">развитию детей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в</w:t>
      </w:r>
      <w:r w:rsidRPr="0001699B">
        <w:rPr>
          <w:rFonts w:ascii="TT105t00" w:hAnsi="TT105t00"/>
          <w:color w:val="000000"/>
          <w:sz w:val="24"/>
          <w:szCs w:val="24"/>
        </w:rPr>
        <w:br/>
        <w:t>том числе информационная продукция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содержащая оправданные ее жанром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сюжетом эпизодические ненатуралистические изображение или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описание физического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психического насилия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за исключением</w:t>
      </w:r>
      <w:r w:rsidRPr="0001699B">
        <w:rPr>
          <w:rFonts w:ascii="TT105t00" w:hAnsi="TT105t00"/>
          <w:color w:val="000000"/>
          <w:sz w:val="24"/>
          <w:szCs w:val="24"/>
        </w:rPr>
        <w:br/>
        <w:t>сексуального насилия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при условии торжества добра над злом и выражения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сострадания к жертве насилия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осуждения насилия</w:t>
      </w:r>
      <w:r w:rsidRPr="0001699B">
        <w:rPr>
          <w:rFonts w:ascii="Times-Roman" w:hAnsi="Times-Roman"/>
          <w:color w:val="000000"/>
          <w:sz w:val="24"/>
          <w:szCs w:val="24"/>
        </w:rPr>
        <w:t>).</w:t>
      </w:r>
    </w:p>
    <w:p w14:paraId="6C6E66E2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Bold" w:hAnsi="Times-Bold"/>
          <w:b/>
          <w:bCs/>
          <w:color w:val="000000"/>
          <w:sz w:val="24"/>
          <w:szCs w:val="24"/>
        </w:rPr>
      </w:pPr>
    </w:p>
    <w:p w14:paraId="626DDBBE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5. </w:t>
      </w:r>
      <w:r w:rsidRPr="0001699B">
        <w:rPr>
          <w:rFonts w:ascii="TT106t00" w:hAnsi="TT106t00"/>
          <w:b/>
          <w:color w:val="000000"/>
          <w:sz w:val="24"/>
          <w:szCs w:val="24"/>
        </w:rPr>
        <w:t>Требования к обороту информационной продукции</w:t>
      </w:r>
    </w:p>
    <w:p w14:paraId="2B93FABD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5.1. </w:t>
      </w:r>
      <w:r w:rsidRPr="0001699B">
        <w:rPr>
          <w:rFonts w:ascii="TT105t00" w:hAnsi="TT105t00"/>
          <w:color w:val="000000"/>
          <w:sz w:val="24"/>
          <w:szCs w:val="24"/>
        </w:rPr>
        <w:t>Оборот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содержащей информацию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 xml:space="preserve">запрещенную для распространения среди детей в соответствии с пунктом </w:t>
      </w:r>
      <w:r w:rsidRPr="0001699B">
        <w:rPr>
          <w:rFonts w:ascii="Times-Roman" w:hAnsi="Times-Roman"/>
          <w:color w:val="000000"/>
          <w:sz w:val="24"/>
          <w:szCs w:val="24"/>
        </w:rPr>
        <w:t>2.2.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настоящего Положения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в местах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доступных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 допускается без</w:t>
      </w:r>
      <w:r w:rsidRPr="0001699B">
        <w:rPr>
          <w:rFonts w:ascii="TT105t00" w:hAnsi="TT105t00"/>
          <w:color w:val="000000"/>
          <w:sz w:val="24"/>
          <w:szCs w:val="24"/>
        </w:rPr>
        <w:br/>
        <w:t>применения административных и организационных мер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технических и</w:t>
      </w:r>
      <w:r w:rsidRPr="0001699B">
        <w:rPr>
          <w:rFonts w:ascii="TT105t00" w:hAnsi="TT105t00"/>
          <w:color w:val="000000"/>
          <w:sz w:val="24"/>
          <w:szCs w:val="24"/>
        </w:rPr>
        <w:br/>
        <w:t>программно</w:t>
      </w: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аппаратных средств защиты детей от указанной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  <w:r w:rsidRPr="0001699B">
        <w:rPr>
          <w:rFonts w:ascii="Times-Roman" w:hAnsi="Times-Roman"/>
          <w:color w:val="000000"/>
          <w:sz w:val="24"/>
          <w:szCs w:val="24"/>
        </w:rPr>
        <w:br/>
        <w:t xml:space="preserve">5.2. </w:t>
      </w:r>
      <w:r w:rsidRPr="0001699B">
        <w:rPr>
          <w:rFonts w:ascii="TT105t00" w:hAnsi="TT105t00"/>
          <w:color w:val="000000"/>
          <w:sz w:val="24"/>
          <w:szCs w:val="24"/>
        </w:rPr>
        <w:t>Оборот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содержащей информацию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 xml:space="preserve">предусмотренную разделом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2 </w:t>
      </w:r>
      <w:r w:rsidRPr="0001699B">
        <w:rPr>
          <w:rFonts w:ascii="TT105t00" w:hAnsi="TT105t00"/>
          <w:color w:val="000000"/>
          <w:sz w:val="24"/>
          <w:szCs w:val="24"/>
        </w:rPr>
        <w:t>настоящего Положения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без знака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информационной продукции для использования в образовательной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деятельности МДОУ </w:t>
      </w:r>
      <w:r w:rsidR="008C35A4">
        <w:rPr>
          <w:rFonts w:ascii="TT105t00" w:hAnsi="TT105t00" w:hint="eastAsia"/>
          <w:color w:val="000000"/>
          <w:sz w:val="24"/>
          <w:szCs w:val="24"/>
        </w:rPr>
        <w:t>«</w:t>
      </w:r>
      <w:r w:rsidR="008C35A4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8C35A4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>»</w:t>
      </w:r>
      <w:r w:rsidRPr="0001699B">
        <w:rPr>
          <w:rFonts w:ascii="TT105t00" w:hAnsi="TT105t00"/>
          <w:color w:val="000000"/>
          <w:sz w:val="24"/>
          <w:szCs w:val="24"/>
        </w:rPr>
        <w:t>не допускается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 исключением</w:t>
      </w:r>
      <w:r w:rsidRPr="0001699B">
        <w:rPr>
          <w:rFonts w:ascii="Times-Roman" w:hAnsi="Times-Roman"/>
          <w:color w:val="000000"/>
          <w:sz w:val="24"/>
          <w:szCs w:val="24"/>
        </w:rPr>
        <w:t>:</w:t>
      </w:r>
    </w:p>
    <w:p w14:paraId="67070205" w14:textId="3E213D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учебных пособий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рекомендуемых или допускаемых к использованию в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образовательном процессе МДОУ </w:t>
      </w:r>
      <w:r w:rsidR="00E7501A">
        <w:rPr>
          <w:rFonts w:ascii="TT105t00" w:hAnsi="TT105t00" w:hint="eastAsia"/>
          <w:color w:val="000000"/>
          <w:sz w:val="24"/>
          <w:szCs w:val="24"/>
        </w:rPr>
        <w:t>«</w:t>
      </w:r>
      <w:r w:rsidR="00E7501A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E7501A">
        <w:rPr>
          <w:rFonts w:ascii="Times-Roman" w:hAnsi="Times-Roman"/>
          <w:color w:val="000000"/>
          <w:sz w:val="24"/>
          <w:szCs w:val="24"/>
        </w:rPr>
        <w:t>24</w:t>
      </w:r>
      <w:r w:rsidRPr="0001699B">
        <w:rPr>
          <w:rFonts w:ascii="Times-Roman" w:hAnsi="Times-Roman"/>
          <w:color w:val="000000"/>
          <w:sz w:val="24"/>
          <w:szCs w:val="24"/>
        </w:rPr>
        <w:t>»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в соответствии с</w:t>
      </w:r>
      <w:r w:rsidRPr="0001699B">
        <w:rPr>
          <w:rFonts w:ascii="TT105t00" w:hAnsi="TT105t00"/>
          <w:color w:val="000000"/>
          <w:sz w:val="24"/>
          <w:szCs w:val="24"/>
        </w:rPr>
        <w:br/>
        <w:t>законодательством об образовании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12E56019" w14:textId="3429AA89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телепрограмм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телепередач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транслируемых в эфире без</w:t>
      </w:r>
      <w:r w:rsidRPr="0001699B">
        <w:rPr>
          <w:rFonts w:ascii="TT105t00" w:hAnsi="TT105t00"/>
          <w:color w:val="000000"/>
          <w:sz w:val="24"/>
          <w:szCs w:val="24"/>
        </w:rPr>
        <w:br/>
        <w:t>предварительной записи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04A4503D" w14:textId="3D8011C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распространяемой посредством</w:t>
      </w:r>
      <w:r w:rsidRPr="0001699B">
        <w:rPr>
          <w:rFonts w:ascii="TT105t00" w:hAnsi="TT105t00"/>
          <w:color w:val="000000"/>
          <w:sz w:val="24"/>
          <w:szCs w:val="24"/>
        </w:rPr>
        <w:br/>
        <w:t>радиовещания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2EA6EDA2" w14:textId="7536C81F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демонстрируемой посредством</w:t>
      </w:r>
      <w:r w:rsidRPr="0001699B">
        <w:rPr>
          <w:rFonts w:ascii="TT105t00" w:hAnsi="TT105t00"/>
          <w:color w:val="000000"/>
          <w:sz w:val="24"/>
          <w:szCs w:val="24"/>
        </w:rPr>
        <w:br/>
        <w:t>зрелищных мероприятий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54F71F8A" w14:textId="51A83C61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распространяемой посредством информационно-телекоммуникационных сетей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в том числе сети </w:t>
      </w:r>
      <w:r w:rsidRPr="0001699B">
        <w:rPr>
          <w:rFonts w:ascii="Times-Roman" w:hAnsi="Times-Roman"/>
          <w:color w:val="000000"/>
          <w:sz w:val="24"/>
          <w:szCs w:val="24"/>
        </w:rPr>
        <w:t>"</w:t>
      </w:r>
      <w:r w:rsidRPr="0001699B">
        <w:rPr>
          <w:rFonts w:ascii="TT105t00" w:hAnsi="TT105t00"/>
          <w:color w:val="000000"/>
          <w:sz w:val="24"/>
          <w:szCs w:val="24"/>
        </w:rPr>
        <w:t>Интернет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", </w:t>
      </w:r>
      <w:r w:rsidRPr="0001699B">
        <w:rPr>
          <w:rFonts w:ascii="TT105t00" w:hAnsi="TT105t00"/>
          <w:color w:val="000000"/>
          <w:sz w:val="24"/>
          <w:szCs w:val="24"/>
        </w:rPr>
        <w:t>кроме</w:t>
      </w:r>
      <w:r w:rsidRPr="0001699B">
        <w:rPr>
          <w:rFonts w:ascii="TT105t00" w:hAnsi="TT105t00"/>
          <w:color w:val="000000"/>
          <w:sz w:val="24"/>
          <w:szCs w:val="24"/>
        </w:rPr>
        <w:br/>
        <w:t>сетевых изданий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2781DA1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5.3. </w:t>
      </w:r>
      <w:r w:rsidRPr="0001699B">
        <w:rPr>
          <w:rFonts w:ascii="TT105t00" w:hAnsi="TT105t00"/>
          <w:color w:val="000000"/>
          <w:sz w:val="24"/>
          <w:szCs w:val="24"/>
        </w:rPr>
        <w:t>В присутствии родителей или иных законных представителей детей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достигших возраста шести лет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допускается оборот следующей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>:</w:t>
      </w:r>
    </w:p>
    <w:p w14:paraId="3B992A01" w14:textId="1C3FCB1C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lastRenderedPageBreak/>
        <w:t>-</w:t>
      </w:r>
      <w:r w:rsidRPr="0001699B">
        <w:rPr>
          <w:rFonts w:ascii="TT105t00" w:hAnsi="TT105t00"/>
          <w:color w:val="000000"/>
          <w:sz w:val="24"/>
          <w:szCs w:val="24"/>
        </w:rPr>
        <w:t xml:space="preserve">эпизодические изображение или описание жестокости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насилия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за исключением сексуального насилия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без натуралистического показа</w:t>
      </w:r>
      <w:r w:rsidRPr="0001699B">
        <w:rPr>
          <w:rFonts w:ascii="TT105t00" w:hAnsi="TT105t00"/>
          <w:color w:val="000000"/>
          <w:sz w:val="24"/>
          <w:szCs w:val="24"/>
        </w:rPr>
        <w:br/>
        <w:t>процесса лишения жизни или нанесения увечий при условии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что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выражается сострадание к жертве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отрицательное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осуждающее</w:t>
      </w:r>
      <w:r w:rsidRPr="0001699B">
        <w:rPr>
          <w:rFonts w:ascii="TT105t00" w:hAnsi="TT105t00"/>
          <w:color w:val="000000"/>
          <w:sz w:val="24"/>
          <w:szCs w:val="24"/>
        </w:rPr>
        <w:br/>
        <w:t>отношение к жестокости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насилию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за исключением насилия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применяемого в случаях защиты прав граждан и охраняемых законом</w:t>
      </w:r>
      <w:r w:rsidRPr="0001699B">
        <w:rPr>
          <w:rFonts w:ascii="TT105t00" w:hAnsi="TT105t00"/>
          <w:color w:val="000000"/>
          <w:sz w:val="24"/>
          <w:szCs w:val="24"/>
        </w:rPr>
        <w:br/>
        <w:t>интересов общества или государства</w:t>
      </w:r>
      <w:r w:rsidRPr="0001699B">
        <w:rPr>
          <w:rFonts w:ascii="Times-Roman" w:hAnsi="Times-Roman"/>
          <w:color w:val="000000"/>
          <w:sz w:val="24"/>
          <w:szCs w:val="24"/>
        </w:rPr>
        <w:t>);</w:t>
      </w:r>
    </w:p>
    <w:p w14:paraId="7DED4D4A" w14:textId="565FB295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изображение или описание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 побуждающие к совершению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антиобщественных действий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в том числе к потреблению алкогольной</w:t>
      </w:r>
      <w:r w:rsidRPr="0001699B">
        <w:rPr>
          <w:rFonts w:ascii="TT105t00" w:hAnsi="TT105t00"/>
          <w:color w:val="000000"/>
          <w:sz w:val="24"/>
          <w:szCs w:val="24"/>
        </w:rPr>
        <w:br/>
        <w:t>и спиртосодержащей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участию в азартных играх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занятию</w:t>
      </w:r>
      <w:r w:rsidRPr="0001699B">
        <w:rPr>
          <w:rFonts w:ascii="TT105t00" w:hAnsi="TT105t00"/>
          <w:color w:val="000000"/>
          <w:sz w:val="24"/>
          <w:szCs w:val="24"/>
        </w:rPr>
        <w:br/>
        <w:t>бродяжничеством или попрошайничеством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), </w:t>
      </w:r>
      <w:r w:rsidRPr="0001699B">
        <w:rPr>
          <w:rFonts w:ascii="TT105t00" w:hAnsi="TT105t00"/>
          <w:color w:val="000000"/>
          <w:sz w:val="24"/>
          <w:szCs w:val="24"/>
        </w:rPr>
        <w:t>эпизодическое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упоминание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без демонстрации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наркотических средств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психотропных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одурманивающих веществ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табачных изделий при условии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что</w:t>
      </w:r>
      <w:r w:rsidRPr="0001699B">
        <w:rPr>
          <w:rFonts w:ascii="TT105t00" w:hAnsi="TT105t00"/>
          <w:color w:val="000000"/>
          <w:sz w:val="24"/>
          <w:szCs w:val="24"/>
        </w:rPr>
        <w:br/>
        <w:t>не обосновывается и не оправдывается допустимость</w:t>
      </w:r>
      <w:r w:rsidRPr="0001699B">
        <w:rPr>
          <w:rFonts w:ascii="TT105t00" w:hAnsi="TT105t00"/>
          <w:color w:val="000000"/>
          <w:sz w:val="24"/>
          <w:szCs w:val="24"/>
        </w:rPr>
        <w:br/>
        <w:t>антиобщественных действий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выражается отрицательное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осуждающее</w:t>
      </w:r>
      <w:r w:rsidRPr="0001699B">
        <w:rPr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отношение к ним и содержится указание на опасность потребления</w:t>
      </w:r>
      <w:r w:rsidRPr="0001699B">
        <w:rPr>
          <w:rFonts w:ascii="TT105t00" w:hAnsi="TT105t00"/>
          <w:color w:val="000000"/>
          <w:sz w:val="24"/>
          <w:szCs w:val="24"/>
        </w:rPr>
        <w:br/>
        <w:t>указанных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средств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веществ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изделий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13BB036D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не эксплуатирующие интереса к сексу и не носящие возбуждающего</w:t>
      </w:r>
      <w:r w:rsidRPr="0001699B">
        <w:rPr>
          <w:rFonts w:ascii="TT105t00" w:hAnsi="TT105t00"/>
          <w:color w:val="000000"/>
          <w:sz w:val="24"/>
          <w:szCs w:val="24"/>
        </w:rPr>
        <w:br/>
        <w:t>или оскорбительного характера эпизодические ненатуралистические</w:t>
      </w:r>
      <w:r w:rsidRPr="0001699B">
        <w:rPr>
          <w:rFonts w:ascii="TT105t00" w:hAnsi="TT105t00"/>
          <w:color w:val="000000"/>
          <w:sz w:val="24"/>
          <w:szCs w:val="24"/>
        </w:rPr>
        <w:br/>
        <w:t>изображение или описание половых отношений между мужчиной и</w:t>
      </w:r>
      <w:r w:rsidRPr="0001699B">
        <w:rPr>
          <w:rFonts w:ascii="TT105t00" w:hAnsi="TT105t00"/>
          <w:color w:val="000000"/>
          <w:sz w:val="24"/>
          <w:szCs w:val="24"/>
        </w:rPr>
        <w:br/>
        <w:t>женщиной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 исключением изображения или описания действий</w:t>
      </w:r>
      <w:r w:rsidRPr="0001699B">
        <w:rPr>
          <w:rFonts w:ascii="TT105t00" w:hAnsi="TT105t00"/>
          <w:color w:val="000000"/>
          <w:sz w:val="24"/>
          <w:szCs w:val="24"/>
        </w:rPr>
        <w:br/>
        <w:t>сексуального характера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087F23A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>5.4.</w:t>
      </w:r>
      <w:r w:rsidRPr="0001699B">
        <w:rPr>
          <w:rFonts w:ascii="TT105t00" w:hAnsi="TT105t00"/>
          <w:color w:val="000000"/>
          <w:sz w:val="24"/>
          <w:szCs w:val="24"/>
        </w:rPr>
        <w:t>Классификация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используемой на</w:t>
      </w:r>
      <w:r w:rsidRPr="0001699B">
        <w:rPr>
          <w:rFonts w:ascii="TT105t00" w:hAnsi="TT105t00"/>
          <w:color w:val="000000"/>
          <w:sz w:val="24"/>
          <w:szCs w:val="24"/>
        </w:rPr>
        <w:br/>
        <w:t>публичном показе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при публичном исполнении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демонстрации посредством</w:t>
      </w:r>
      <w:r w:rsidRPr="0001699B">
        <w:rPr>
          <w:rFonts w:ascii="TT105t00" w:hAnsi="TT105t00"/>
          <w:color w:val="000000"/>
          <w:sz w:val="24"/>
          <w:szCs w:val="24"/>
        </w:rPr>
        <w:br/>
        <w:t>зрелищного мероприятия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осуществляется разработчиками публичного мероприятия с учётом</w:t>
      </w:r>
      <w:r w:rsidR="00E7501A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 xml:space="preserve">требований Федерального закона № </w:t>
      </w:r>
      <w:r w:rsidRPr="0001699B">
        <w:rPr>
          <w:rFonts w:ascii="Times-Roman" w:hAnsi="Times-Roman"/>
          <w:color w:val="000000"/>
          <w:sz w:val="24"/>
          <w:szCs w:val="24"/>
        </w:rPr>
        <w:t>436-</w:t>
      </w:r>
      <w:r w:rsidRPr="0001699B">
        <w:rPr>
          <w:rFonts w:ascii="TT105t00" w:hAnsi="TT105t00"/>
          <w:color w:val="000000"/>
          <w:sz w:val="24"/>
          <w:szCs w:val="24"/>
        </w:rPr>
        <w:t xml:space="preserve">ФЗ </w:t>
      </w:r>
      <w:r w:rsidRPr="0001699B">
        <w:rPr>
          <w:rFonts w:ascii="Times-Roman" w:hAnsi="Times-Roman"/>
          <w:color w:val="000000"/>
          <w:sz w:val="24"/>
          <w:szCs w:val="24"/>
        </w:rPr>
        <w:t>«</w:t>
      </w:r>
      <w:r w:rsidRPr="0001699B">
        <w:rPr>
          <w:rFonts w:ascii="TT105t00" w:hAnsi="TT105t00"/>
          <w:color w:val="000000"/>
          <w:sz w:val="24"/>
          <w:szCs w:val="24"/>
        </w:rPr>
        <w:t>О защите детей 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причиняющей вред их здоровью и развитию</w:t>
      </w:r>
      <w:r w:rsidRPr="0001699B">
        <w:rPr>
          <w:rFonts w:ascii="Times-Roman" w:hAnsi="Times-Roman"/>
          <w:color w:val="000000"/>
          <w:sz w:val="24"/>
          <w:szCs w:val="24"/>
        </w:rPr>
        <w:t>».</w:t>
      </w:r>
    </w:p>
    <w:p w14:paraId="1088445F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5.5. </w:t>
      </w:r>
      <w:r w:rsidRPr="0001699B">
        <w:rPr>
          <w:rFonts w:ascii="TT105t00" w:hAnsi="TT105t00"/>
          <w:color w:val="000000"/>
          <w:sz w:val="24"/>
          <w:szCs w:val="24"/>
        </w:rPr>
        <w:t>До начала демонстрации посредством зрелищного мероприятия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информационной продукции ей присваивается знак информационной</w:t>
      </w:r>
      <w:r w:rsidRPr="0001699B">
        <w:rPr>
          <w:rFonts w:ascii="TT105t00" w:hAnsi="TT105t00"/>
          <w:color w:val="000000"/>
          <w:sz w:val="24"/>
          <w:szCs w:val="24"/>
        </w:rPr>
        <w:br/>
        <w:t>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  <w:r w:rsidRPr="0001699B">
        <w:rPr>
          <w:rFonts w:ascii="TT105t00" w:hAnsi="TT105t00"/>
          <w:color w:val="000000"/>
          <w:sz w:val="24"/>
          <w:szCs w:val="24"/>
        </w:rPr>
        <w:t>В случае демонстрации нескольких видов информационной</w:t>
      </w:r>
      <w:r w:rsidRPr="0001699B">
        <w:rPr>
          <w:rFonts w:ascii="TT105t00" w:hAnsi="TT105t00"/>
          <w:color w:val="000000"/>
          <w:sz w:val="24"/>
          <w:szCs w:val="24"/>
        </w:rPr>
        <w:br/>
        <w:t>продукции для детей разных возрастных категорий указанный знак должен</w:t>
      </w:r>
      <w:r w:rsidRPr="0001699B">
        <w:rPr>
          <w:rFonts w:ascii="TT105t00" w:hAnsi="TT105t00"/>
          <w:color w:val="000000"/>
          <w:sz w:val="24"/>
          <w:szCs w:val="24"/>
        </w:rPr>
        <w:br/>
        <w:t>соответствовать информационной продукции для детей старшей возрастной</w:t>
      </w:r>
      <w:r w:rsidRPr="0001699B">
        <w:rPr>
          <w:rFonts w:ascii="TT105t00" w:hAnsi="TT105t00"/>
          <w:color w:val="000000"/>
          <w:sz w:val="24"/>
          <w:szCs w:val="24"/>
        </w:rPr>
        <w:br/>
        <w:t>категории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  <w:r w:rsidRPr="0001699B">
        <w:rPr>
          <w:rFonts w:ascii="TT105t00" w:hAnsi="TT105t00"/>
          <w:color w:val="000000"/>
          <w:sz w:val="24"/>
          <w:szCs w:val="24"/>
        </w:rPr>
        <w:t>Указанный знак размещается на афишах и иных объявлениях о</w:t>
      </w:r>
      <w:r w:rsidRPr="0001699B">
        <w:rPr>
          <w:rFonts w:ascii="TT105t00" w:hAnsi="TT105t00"/>
          <w:color w:val="000000"/>
          <w:sz w:val="24"/>
          <w:szCs w:val="24"/>
        </w:rPr>
        <w:br/>
        <w:t>проведении зрелищного мероприятия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а также на входных билетах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приглашениях и иных документах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предоставляющих право его посещения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  <w:r w:rsidRPr="0001699B">
        <w:rPr>
          <w:rFonts w:ascii="Times-Roman" w:hAnsi="Times-Roman"/>
          <w:color w:val="000000"/>
          <w:sz w:val="24"/>
          <w:szCs w:val="24"/>
        </w:rPr>
        <w:br/>
        <w:t xml:space="preserve">5.6. </w:t>
      </w:r>
      <w:r w:rsidRPr="0001699B">
        <w:rPr>
          <w:rFonts w:ascii="TT105t00" w:hAnsi="TT105t00"/>
          <w:color w:val="000000"/>
          <w:sz w:val="24"/>
          <w:szCs w:val="24"/>
        </w:rPr>
        <w:t>Демонстрация посредством зрелищного мероприятия информационной</w:t>
      </w:r>
      <w:r w:rsidRPr="0001699B">
        <w:rPr>
          <w:rFonts w:ascii="TT105t00" w:hAnsi="TT105t00"/>
          <w:color w:val="000000"/>
          <w:sz w:val="24"/>
          <w:szCs w:val="24"/>
        </w:rPr>
        <w:br/>
        <w:t>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содержащей информацию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предусмотренную пунктами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2.2. </w:t>
      </w:r>
      <w:r w:rsidRPr="0001699B">
        <w:rPr>
          <w:rFonts w:ascii="TT105t00" w:hAnsi="TT105t00"/>
          <w:color w:val="000000"/>
          <w:sz w:val="24"/>
          <w:szCs w:val="24"/>
        </w:rPr>
        <w:t xml:space="preserve">и </w:t>
      </w:r>
      <w:r w:rsidRPr="0001699B">
        <w:rPr>
          <w:rFonts w:ascii="Times-Roman" w:hAnsi="Times-Roman"/>
          <w:color w:val="000000"/>
          <w:sz w:val="24"/>
          <w:szCs w:val="24"/>
        </w:rPr>
        <w:t>2.3.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настоящего Положения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предваряется непосредственно перед началом</w:t>
      </w:r>
      <w:r w:rsidRPr="0001699B">
        <w:rPr>
          <w:rFonts w:ascii="TT105t00" w:hAnsi="TT105t00"/>
          <w:color w:val="000000"/>
          <w:sz w:val="24"/>
          <w:szCs w:val="24"/>
        </w:rPr>
        <w:br/>
        <w:t>зрелищного мероприятия звуковым сообщением о недопустимости или об</w:t>
      </w:r>
      <w:r w:rsidRPr="0001699B">
        <w:rPr>
          <w:rFonts w:ascii="TT105t00" w:hAnsi="TT105t00"/>
          <w:color w:val="000000"/>
          <w:sz w:val="24"/>
          <w:szCs w:val="24"/>
        </w:rPr>
        <w:br/>
        <w:t>ограничении присутствия на такой демонстрации детей соответствующих</w:t>
      </w:r>
      <w:r w:rsidRPr="0001699B">
        <w:rPr>
          <w:rFonts w:ascii="TT105t00" w:hAnsi="TT105t00"/>
          <w:color w:val="000000"/>
          <w:sz w:val="24"/>
          <w:szCs w:val="24"/>
        </w:rPr>
        <w:br/>
        <w:t>возрастных категорий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56B39D8B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Bold" w:hAnsi="Times-Bold"/>
          <w:b/>
          <w:bCs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5.7. </w:t>
      </w:r>
      <w:r w:rsidRPr="0001699B">
        <w:rPr>
          <w:rFonts w:ascii="TT105t00" w:hAnsi="TT105t00"/>
          <w:color w:val="000000"/>
          <w:sz w:val="24"/>
          <w:szCs w:val="24"/>
        </w:rPr>
        <w:t>В прокатном удостоверении аудиовизуального произведения должны</w:t>
      </w:r>
      <w:r w:rsidRPr="0001699B">
        <w:rPr>
          <w:rFonts w:ascii="TT105t00" w:hAnsi="TT105t00"/>
          <w:color w:val="000000"/>
          <w:sz w:val="24"/>
          <w:szCs w:val="24"/>
        </w:rPr>
        <w:br/>
        <w:t>содержаться сведения о категории данной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  <w:r w:rsidRPr="0001699B">
        <w:rPr>
          <w:sz w:val="24"/>
          <w:szCs w:val="24"/>
        </w:rPr>
        <w:br/>
      </w:r>
    </w:p>
    <w:p w14:paraId="43AFBDB4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6. </w:t>
      </w:r>
      <w:r w:rsidRPr="0001699B">
        <w:rPr>
          <w:rFonts w:ascii="TT106t00" w:hAnsi="TT106t00"/>
          <w:b/>
          <w:color w:val="000000"/>
          <w:sz w:val="24"/>
          <w:szCs w:val="24"/>
        </w:rPr>
        <w:t>Знак информационной продукции</w:t>
      </w:r>
    </w:p>
    <w:p w14:paraId="480D84E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6.1. </w:t>
      </w:r>
      <w:r w:rsidRPr="0001699B">
        <w:rPr>
          <w:rFonts w:ascii="TT105t00" w:hAnsi="TT105t00"/>
          <w:color w:val="000000"/>
          <w:sz w:val="24"/>
          <w:szCs w:val="24"/>
        </w:rPr>
        <w:t>Обозначение категории информационной продукции знаком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информационной продукции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текстовым предупреждением об</w:t>
      </w:r>
      <w:r w:rsidRPr="0001699B">
        <w:rPr>
          <w:rFonts w:ascii="TT105t00" w:hAnsi="TT105t00"/>
          <w:color w:val="000000"/>
          <w:sz w:val="24"/>
          <w:szCs w:val="24"/>
        </w:rPr>
        <w:br/>
        <w:t>ограничении распространения информационной продукции среди детей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осуществляется ее производителем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распространителем следующим</w:t>
      </w:r>
      <w:r w:rsidRPr="0001699B">
        <w:rPr>
          <w:rFonts w:ascii="TT105t00" w:hAnsi="TT105t00"/>
          <w:color w:val="000000"/>
          <w:sz w:val="24"/>
          <w:szCs w:val="24"/>
        </w:rPr>
        <w:br/>
        <w:t>образом</w:t>
      </w:r>
      <w:r w:rsidRPr="0001699B">
        <w:rPr>
          <w:rFonts w:ascii="Times-Roman" w:hAnsi="Times-Roman"/>
          <w:color w:val="000000"/>
          <w:sz w:val="24"/>
          <w:szCs w:val="24"/>
        </w:rPr>
        <w:t>:</w:t>
      </w:r>
    </w:p>
    <w:p w14:paraId="49B1261A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lastRenderedPageBreak/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применительно к категории информационной продукции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</w:t>
      </w:r>
      <w:r w:rsidRPr="0001699B">
        <w:rPr>
          <w:rFonts w:ascii="TT105t00" w:hAnsi="TT105t00"/>
          <w:color w:val="000000"/>
          <w:sz w:val="24"/>
          <w:szCs w:val="24"/>
        </w:rPr>
        <w:br/>
        <w:t>достигших возраста шести лет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- </w:t>
      </w:r>
      <w:r w:rsidRPr="0001699B">
        <w:rPr>
          <w:rFonts w:ascii="TT105t00" w:hAnsi="TT105t00"/>
          <w:color w:val="000000"/>
          <w:sz w:val="24"/>
          <w:szCs w:val="24"/>
        </w:rPr>
        <w:t xml:space="preserve">в виде цифры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"0" </w:t>
      </w:r>
      <w:r w:rsidRPr="0001699B">
        <w:rPr>
          <w:rFonts w:ascii="TT105t00" w:hAnsi="TT105t00"/>
          <w:color w:val="000000"/>
          <w:sz w:val="24"/>
          <w:szCs w:val="24"/>
        </w:rPr>
        <w:t xml:space="preserve">и знака </w:t>
      </w:r>
      <w:r w:rsidRPr="0001699B">
        <w:rPr>
          <w:rFonts w:ascii="Times-Roman" w:hAnsi="Times-Roman"/>
          <w:color w:val="000000"/>
          <w:sz w:val="24"/>
          <w:szCs w:val="24"/>
        </w:rPr>
        <w:t>"</w:t>
      </w:r>
      <w:r w:rsidRPr="0001699B">
        <w:rPr>
          <w:rFonts w:ascii="TT105t00" w:hAnsi="TT105t00"/>
          <w:color w:val="000000"/>
          <w:sz w:val="24"/>
          <w:szCs w:val="24"/>
        </w:rPr>
        <w:t>плюс</w:t>
      </w:r>
      <w:r w:rsidRPr="0001699B">
        <w:rPr>
          <w:rFonts w:ascii="Times-Roman" w:hAnsi="Times-Roman"/>
          <w:color w:val="000000"/>
          <w:sz w:val="24"/>
          <w:szCs w:val="24"/>
        </w:rPr>
        <w:t>";</w:t>
      </w:r>
      <w:r w:rsidRPr="0001699B">
        <w:rPr>
          <w:rFonts w:ascii="Times-Roman" w:hAnsi="Times-Roman"/>
          <w:color w:val="000000"/>
          <w:sz w:val="24"/>
          <w:szCs w:val="24"/>
        </w:rPr>
        <w:br/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применительно к категории информационной продукции для детей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достигших возраста шести лет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- </w:t>
      </w:r>
      <w:r w:rsidRPr="0001699B">
        <w:rPr>
          <w:rFonts w:ascii="TT105t00" w:hAnsi="TT105t00"/>
          <w:color w:val="000000"/>
          <w:sz w:val="24"/>
          <w:szCs w:val="24"/>
        </w:rPr>
        <w:t xml:space="preserve">в виде цифры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"6" </w:t>
      </w:r>
      <w:r w:rsidRPr="0001699B">
        <w:rPr>
          <w:rFonts w:ascii="TT105t00" w:hAnsi="TT105t00"/>
          <w:color w:val="000000"/>
          <w:sz w:val="24"/>
          <w:szCs w:val="24"/>
        </w:rPr>
        <w:t xml:space="preserve">и знака </w:t>
      </w:r>
      <w:r w:rsidRPr="0001699B">
        <w:rPr>
          <w:rFonts w:ascii="Times-Roman" w:hAnsi="Times-Roman"/>
          <w:color w:val="000000"/>
          <w:sz w:val="24"/>
          <w:szCs w:val="24"/>
        </w:rPr>
        <w:t>"</w:t>
      </w:r>
      <w:r w:rsidRPr="0001699B">
        <w:rPr>
          <w:rFonts w:ascii="TT105t00" w:hAnsi="TT105t00"/>
          <w:color w:val="000000"/>
          <w:sz w:val="24"/>
          <w:szCs w:val="24"/>
        </w:rPr>
        <w:t>плюс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" </w:t>
      </w:r>
      <w:r w:rsidRPr="0001699B">
        <w:rPr>
          <w:rFonts w:ascii="TT105t00" w:hAnsi="TT105t00"/>
          <w:color w:val="000000"/>
          <w:sz w:val="24"/>
          <w:szCs w:val="24"/>
        </w:rPr>
        <w:t>и</w:t>
      </w:r>
      <w:r w:rsidRPr="0001699B">
        <w:rPr>
          <w:rFonts w:ascii="TT105t00" w:hAnsi="TT105t00"/>
          <w:color w:val="000000"/>
          <w:sz w:val="24"/>
          <w:szCs w:val="24"/>
        </w:rPr>
        <w:br/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 xml:space="preserve">текстового предупреждения в виде словосочетания </w:t>
      </w:r>
      <w:r w:rsidRPr="0001699B">
        <w:rPr>
          <w:rFonts w:ascii="Times-Roman" w:hAnsi="Times-Roman"/>
          <w:color w:val="000000"/>
          <w:sz w:val="24"/>
          <w:szCs w:val="24"/>
        </w:rPr>
        <w:t>"</w:t>
      </w:r>
      <w:r w:rsidRPr="0001699B">
        <w:rPr>
          <w:rFonts w:ascii="TT105t00" w:hAnsi="TT105t00"/>
          <w:color w:val="000000"/>
          <w:sz w:val="24"/>
          <w:szCs w:val="24"/>
        </w:rPr>
        <w:t>для детей</w:t>
      </w:r>
      <w:r w:rsidRPr="0001699B">
        <w:rPr>
          <w:rFonts w:ascii="TT105t00" w:hAnsi="TT105t00"/>
          <w:color w:val="000000"/>
          <w:sz w:val="24"/>
          <w:szCs w:val="24"/>
        </w:rPr>
        <w:br/>
        <w:t>старше шести лет</w:t>
      </w:r>
      <w:r w:rsidRPr="0001699B">
        <w:rPr>
          <w:rFonts w:ascii="Times-Roman" w:hAnsi="Times-Roman"/>
          <w:color w:val="000000"/>
          <w:sz w:val="24"/>
          <w:szCs w:val="24"/>
        </w:rPr>
        <w:t>";</w:t>
      </w:r>
    </w:p>
    <w:p w14:paraId="2C0FA184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применительно к категории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запрещенной</w:t>
      </w:r>
      <w:r w:rsidRPr="0001699B">
        <w:rPr>
          <w:rFonts w:ascii="TT105t00" w:hAnsi="TT105t00"/>
          <w:color w:val="000000"/>
          <w:sz w:val="24"/>
          <w:szCs w:val="24"/>
        </w:rPr>
        <w:br/>
        <w:t>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- </w:t>
      </w:r>
      <w:r w:rsidRPr="0001699B">
        <w:rPr>
          <w:rFonts w:ascii="TT105t00" w:hAnsi="TT105t00"/>
          <w:color w:val="000000"/>
          <w:sz w:val="24"/>
          <w:szCs w:val="24"/>
        </w:rPr>
        <w:t xml:space="preserve">в виде цифры </w:t>
      </w:r>
      <w:r w:rsidRPr="0001699B">
        <w:rPr>
          <w:rFonts w:ascii="Times-Roman" w:hAnsi="Times-Roman"/>
          <w:color w:val="000000"/>
          <w:sz w:val="24"/>
          <w:szCs w:val="24"/>
        </w:rPr>
        <w:t>«18»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 xml:space="preserve">и знака </w:t>
      </w:r>
      <w:r w:rsidRPr="0001699B">
        <w:rPr>
          <w:rFonts w:ascii="Times-Roman" w:hAnsi="Times-Roman"/>
          <w:color w:val="000000"/>
          <w:sz w:val="24"/>
          <w:szCs w:val="24"/>
        </w:rPr>
        <w:t>«</w:t>
      </w:r>
      <w:r w:rsidRPr="0001699B">
        <w:rPr>
          <w:rFonts w:ascii="TT105t00" w:hAnsi="TT105t00"/>
          <w:color w:val="000000"/>
          <w:sz w:val="24"/>
          <w:szCs w:val="24"/>
        </w:rPr>
        <w:t>плюс</w:t>
      </w:r>
      <w:r w:rsidRPr="0001699B">
        <w:rPr>
          <w:rFonts w:ascii="Times-Roman" w:hAnsi="Times-Roman"/>
          <w:color w:val="000000"/>
          <w:sz w:val="24"/>
          <w:szCs w:val="24"/>
        </w:rPr>
        <w:t>»</w:t>
      </w:r>
      <w:r w:rsidRPr="0001699B">
        <w:rPr>
          <w:rFonts w:ascii="TT105t00" w:hAnsi="TT105t00"/>
          <w:color w:val="000000"/>
          <w:sz w:val="24"/>
          <w:szCs w:val="24"/>
        </w:rPr>
        <w:t xml:space="preserve">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текстового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предупреждения в виде словосочетания </w:t>
      </w:r>
      <w:r w:rsidRPr="0001699B">
        <w:rPr>
          <w:rFonts w:ascii="Times-Roman" w:hAnsi="Times-Roman"/>
          <w:color w:val="000000"/>
          <w:sz w:val="24"/>
          <w:szCs w:val="24"/>
        </w:rPr>
        <w:t>«</w:t>
      </w:r>
      <w:r w:rsidRPr="0001699B">
        <w:rPr>
          <w:rFonts w:ascii="TT105t00" w:hAnsi="TT105t00"/>
          <w:color w:val="000000"/>
          <w:sz w:val="24"/>
          <w:szCs w:val="24"/>
        </w:rPr>
        <w:t>запрещено для детей</w:t>
      </w:r>
      <w:r w:rsidRPr="0001699B">
        <w:rPr>
          <w:rFonts w:ascii="Times-Roman" w:hAnsi="Times-Roman"/>
          <w:color w:val="000000"/>
          <w:sz w:val="24"/>
          <w:szCs w:val="24"/>
        </w:rPr>
        <w:t>».</w:t>
      </w:r>
      <w:r w:rsidRPr="0001699B">
        <w:rPr>
          <w:rFonts w:ascii="Times-Roman" w:hAnsi="Times-Roman"/>
          <w:color w:val="000000"/>
          <w:sz w:val="24"/>
          <w:szCs w:val="24"/>
        </w:rPr>
        <w:br/>
        <w:t>6.2.</w:t>
      </w:r>
      <w:r w:rsidRPr="0001699B">
        <w:rPr>
          <w:rFonts w:ascii="TT105t00" w:hAnsi="TT105t00"/>
          <w:color w:val="000000"/>
          <w:sz w:val="24"/>
          <w:szCs w:val="24"/>
        </w:rPr>
        <w:t>Производитель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распространитель информационной продукции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размещают знак информационной продукции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текстовое</w:t>
      </w:r>
      <w:r w:rsidRPr="0001699B">
        <w:rPr>
          <w:rFonts w:ascii="TT105t00" w:hAnsi="TT105t00"/>
          <w:color w:val="000000"/>
          <w:sz w:val="24"/>
          <w:szCs w:val="24"/>
        </w:rPr>
        <w:br/>
        <w:t>предупреждение об ограничении ее распространения среди детей перед</w:t>
      </w:r>
      <w:r w:rsidRPr="0001699B">
        <w:rPr>
          <w:rFonts w:ascii="TT105t00" w:hAnsi="TT105t00"/>
          <w:color w:val="000000"/>
          <w:sz w:val="24"/>
          <w:szCs w:val="24"/>
        </w:rPr>
        <w:br/>
        <w:t>началом демонстрации фильма при кино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и видео обслуживании в порядке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установленном уполномоченным Правительством Российской Федерации</w:t>
      </w:r>
      <w:r w:rsidRPr="0001699B">
        <w:rPr>
          <w:rFonts w:ascii="TT105t00" w:hAnsi="TT105t00"/>
          <w:color w:val="000000"/>
          <w:sz w:val="24"/>
          <w:szCs w:val="24"/>
        </w:rPr>
        <w:br/>
        <w:t>федеральным органом исполнительной власти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  <w:r w:rsidRPr="0001699B">
        <w:rPr>
          <w:rFonts w:ascii="TT105t00" w:hAnsi="TT105t00"/>
          <w:color w:val="000000"/>
          <w:sz w:val="24"/>
          <w:szCs w:val="24"/>
        </w:rPr>
        <w:t>Размер знака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информационной продукции должен составлять не менее чем пять процентов</w:t>
      </w:r>
      <w:r w:rsidRPr="0001699B">
        <w:rPr>
          <w:rFonts w:ascii="TT105t00" w:hAnsi="TT105t00"/>
          <w:color w:val="000000"/>
          <w:sz w:val="24"/>
          <w:szCs w:val="24"/>
        </w:rPr>
        <w:br/>
        <w:t>площади экрана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6EB41845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6.3. </w:t>
      </w:r>
      <w:r w:rsidRPr="0001699B">
        <w:rPr>
          <w:rFonts w:ascii="TT105t00" w:hAnsi="TT105t00"/>
          <w:color w:val="000000"/>
          <w:sz w:val="24"/>
          <w:szCs w:val="24"/>
        </w:rPr>
        <w:t>Размер знака информационной продукции должен составлять не менее</w:t>
      </w:r>
      <w:r w:rsidRPr="0001699B">
        <w:rPr>
          <w:rFonts w:ascii="TT105t00" w:hAnsi="TT105t00"/>
          <w:color w:val="000000"/>
          <w:sz w:val="24"/>
          <w:szCs w:val="24"/>
        </w:rPr>
        <w:br/>
        <w:t>чем пять процентов площади афиши или иного объявления о проведении</w:t>
      </w:r>
      <w:r w:rsidRPr="0001699B">
        <w:rPr>
          <w:rFonts w:ascii="TT105t00" w:hAnsi="TT105t00"/>
          <w:color w:val="000000"/>
          <w:sz w:val="24"/>
          <w:szCs w:val="24"/>
        </w:rPr>
        <w:br/>
        <w:t>соответствующего зрелищного мероприятия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объявления о кино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="00E7501A">
        <w:rPr>
          <w:rFonts w:ascii="TT105t00" w:hAnsi="TT105t00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видео показе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а также входного билета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приглашения либо иного документа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предоставляющих право посещения такого мероприятия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  <w:r w:rsidRPr="0001699B">
        <w:rPr>
          <w:rFonts w:ascii="Times-Roman" w:hAnsi="Times-Roman"/>
          <w:color w:val="000000"/>
          <w:sz w:val="24"/>
          <w:szCs w:val="24"/>
        </w:rPr>
        <w:br/>
        <w:t xml:space="preserve">6.4. </w:t>
      </w:r>
      <w:r w:rsidRPr="0001699B">
        <w:rPr>
          <w:rFonts w:ascii="TT105t00" w:hAnsi="TT105t00"/>
          <w:color w:val="000000"/>
          <w:sz w:val="24"/>
          <w:szCs w:val="24"/>
        </w:rPr>
        <w:t>Знак информационной продукции размещается в публикуемых</w:t>
      </w:r>
      <w:r w:rsidRPr="0001699B">
        <w:rPr>
          <w:rFonts w:ascii="TT105t00" w:hAnsi="TT105t00"/>
          <w:color w:val="000000"/>
          <w:sz w:val="24"/>
          <w:szCs w:val="24"/>
        </w:rPr>
        <w:br/>
        <w:t>программах теле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и радиопередач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перечнях и каталогах информационной</w:t>
      </w:r>
      <w:r w:rsidRPr="0001699B">
        <w:rPr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а равно и в такой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размещаемой в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информационно</w:t>
      </w: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телекоммуникационных сетях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</w:p>
    <w:p w14:paraId="0E140EA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6.5. </w:t>
      </w:r>
      <w:r w:rsidRPr="0001699B">
        <w:rPr>
          <w:rFonts w:ascii="TT105t00" w:hAnsi="TT105t00"/>
          <w:color w:val="000000"/>
          <w:sz w:val="24"/>
          <w:szCs w:val="24"/>
        </w:rPr>
        <w:t>Текстовое предупреждение об ограничении распространения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информационной продукции среди детей выполняется на русском языке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</w:p>
    <w:p w14:paraId="32839CD9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6.6. </w:t>
      </w:r>
      <w:r w:rsidRPr="0001699B">
        <w:rPr>
          <w:rFonts w:ascii="TT105t00" w:hAnsi="TT105t00"/>
          <w:color w:val="000000"/>
          <w:sz w:val="24"/>
          <w:szCs w:val="24"/>
        </w:rPr>
        <w:t>При размещении анонсов или сообщений о распространении</w:t>
      </w:r>
      <w:r w:rsidRPr="0001699B">
        <w:rPr>
          <w:rFonts w:ascii="TT105t00" w:hAnsi="TT105t00"/>
          <w:color w:val="000000"/>
          <w:sz w:val="24"/>
          <w:szCs w:val="24"/>
        </w:rPr>
        <w:br/>
        <w:t>посредством теле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и радиовещания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запрещенной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 допускается использование фрагментов указанной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содержащей информацию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причиняющую вред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</w:p>
    <w:p w14:paraId="7E250BCB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</w:p>
    <w:p w14:paraId="6E425837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T106t00" w:hAnsi="TT106t00"/>
          <w:b/>
          <w:color w:val="000000"/>
          <w:sz w:val="24"/>
          <w:szCs w:val="24"/>
        </w:rPr>
        <w:t>7.Особенности распространения информации посредством</w:t>
      </w:r>
      <w:r w:rsidRPr="0001699B">
        <w:rPr>
          <w:rFonts w:ascii="TT106t00" w:hAnsi="TT106t00"/>
          <w:b/>
          <w:color w:val="000000"/>
          <w:sz w:val="24"/>
          <w:szCs w:val="24"/>
        </w:rPr>
        <w:br/>
        <w:t>информационно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>-</w:t>
      </w:r>
      <w:r w:rsidRPr="0001699B">
        <w:rPr>
          <w:rFonts w:ascii="TT106t00" w:hAnsi="TT106t00"/>
          <w:b/>
          <w:color w:val="000000"/>
          <w:sz w:val="24"/>
          <w:szCs w:val="24"/>
        </w:rPr>
        <w:t>телекоммуникационных сетей</w:t>
      </w:r>
    </w:p>
    <w:p w14:paraId="023F1E5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7.1. </w:t>
      </w:r>
      <w:r w:rsidRPr="0001699B">
        <w:rPr>
          <w:rFonts w:ascii="TT105t00" w:hAnsi="TT105t00"/>
          <w:color w:val="000000"/>
          <w:sz w:val="24"/>
          <w:szCs w:val="24"/>
        </w:rPr>
        <w:t>Доступ к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распространяемой посредством информационно-телекоммуникационных сетей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в том числе сети </w:t>
      </w:r>
      <w:r w:rsidRPr="0001699B">
        <w:rPr>
          <w:rFonts w:ascii="Times-Roman" w:hAnsi="Times-Roman"/>
          <w:color w:val="000000"/>
          <w:sz w:val="24"/>
          <w:szCs w:val="24"/>
        </w:rPr>
        <w:t>«</w:t>
      </w:r>
      <w:r w:rsidRPr="0001699B">
        <w:rPr>
          <w:rFonts w:ascii="TT105t00" w:hAnsi="TT105t00"/>
          <w:color w:val="000000"/>
          <w:sz w:val="24"/>
          <w:szCs w:val="24"/>
        </w:rPr>
        <w:t>Интернет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», </w:t>
      </w:r>
      <w:r w:rsidRPr="0001699B">
        <w:rPr>
          <w:rFonts w:ascii="TT105t00" w:hAnsi="TT105t00"/>
          <w:color w:val="000000"/>
          <w:sz w:val="24"/>
          <w:szCs w:val="24"/>
        </w:rPr>
        <w:t xml:space="preserve">в МДОУ </w:t>
      </w:r>
      <w:r w:rsidR="00E7501A">
        <w:rPr>
          <w:rFonts w:ascii="TT105t00" w:hAnsi="TT105t00" w:hint="eastAsia"/>
          <w:color w:val="000000"/>
          <w:sz w:val="24"/>
          <w:szCs w:val="24"/>
        </w:rPr>
        <w:t>«</w:t>
      </w:r>
      <w:r w:rsidR="00E7501A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E7501A">
        <w:rPr>
          <w:rFonts w:ascii="Times-Roman" w:hAnsi="Times-Roman"/>
          <w:color w:val="000000"/>
          <w:sz w:val="24"/>
          <w:szCs w:val="24"/>
        </w:rPr>
        <w:t>24</w:t>
      </w:r>
      <w:r w:rsidR="00E7501A">
        <w:rPr>
          <w:rFonts w:ascii="Times-Roman" w:hAnsi="Times-Roman" w:hint="eastAsia"/>
          <w:color w:val="000000"/>
          <w:sz w:val="24"/>
          <w:szCs w:val="24"/>
        </w:rPr>
        <w:t>»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предоставляется педагогами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организующими доступ к сети </w:t>
      </w:r>
      <w:r w:rsidRPr="0001699B">
        <w:rPr>
          <w:rFonts w:ascii="Times-Roman" w:hAnsi="Times-Roman"/>
          <w:color w:val="000000"/>
          <w:sz w:val="24"/>
          <w:szCs w:val="24"/>
        </w:rPr>
        <w:t>«</w:t>
      </w:r>
      <w:r w:rsidRPr="0001699B">
        <w:rPr>
          <w:rFonts w:ascii="TT105t00" w:hAnsi="TT105t00"/>
          <w:color w:val="000000"/>
          <w:sz w:val="24"/>
          <w:szCs w:val="24"/>
        </w:rPr>
        <w:t>Интернет</w:t>
      </w:r>
      <w:r w:rsidRPr="0001699B">
        <w:rPr>
          <w:rFonts w:ascii="Times-Roman" w:hAnsi="Times-Roman"/>
          <w:color w:val="000000"/>
          <w:sz w:val="24"/>
          <w:szCs w:val="24"/>
        </w:rPr>
        <w:t>»</w:t>
      </w:r>
      <w:r w:rsidRPr="0001699B">
        <w:rPr>
          <w:rFonts w:ascii="TT105t00" w:hAnsi="TT105t00"/>
          <w:color w:val="000000"/>
          <w:sz w:val="24"/>
          <w:szCs w:val="24"/>
        </w:rPr>
        <w:t>при условии применения административных и организационных мер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технических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программно</w:t>
      </w:r>
      <w:r w:rsidRPr="0001699B">
        <w:rPr>
          <w:rFonts w:ascii="Times-Roman" w:hAnsi="Times-Roman"/>
          <w:color w:val="000000"/>
          <w:sz w:val="24"/>
          <w:szCs w:val="24"/>
        </w:rPr>
        <w:t>-</w:t>
      </w:r>
      <w:r w:rsidRPr="0001699B">
        <w:rPr>
          <w:rFonts w:ascii="TT105t00" w:hAnsi="TT105t00"/>
          <w:color w:val="000000"/>
          <w:sz w:val="24"/>
          <w:szCs w:val="24"/>
        </w:rPr>
        <w:t>аппаратных средств защиты детей 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4A7C63F2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</w:p>
    <w:p w14:paraId="2113216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8. </w:t>
      </w:r>
      <w:r w:rsidRPr="0001699B">
        <w:rPr>
          <w:rFonts w:ascii="TT106t00" w:hAnsi="TT106t00"/>
          <w:b/>
          <w:color w:val="000000"/>
          <w:sz w:val="24"/>
          <w:szCs w:val="24"/>
        </w:rPr>
        <w:t>Дополнительные требования к обороту отдельных видов</w:t>
      </w:r>
      <w:r w:rsidRPr="0001699B">
        <w:rPr>
          <w:rFonts w:ascii="TT106t00" w:hAnsi="TT106t00"/>
          <w:b/>
          <w:color w:val="000000"/>
          <w:sz w:val="24"/>
          <w:szCs w:val="24"/>
        </w:rPr>
        <w:br/>
        <w:t>информационной продукции для детей</w:t>
      </w:r>
    </w:p>
    <w:p w14:paraId="75F5E2EE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8.1. </w:t>
      </w:r>
      <w:r w:rsidRPr="0001699B">
        <w:rPr>
          <w:rFonts w:ascii="TT105t00" w:hAnsi="TT105t00"/>
          <w:color w:val="000000"/>
          <w:sz w:val="24"/>
          <w:szCs w:val="24"/>
        </w:rPr>
        <w:t>Содержание и художественное оформление информационной</w:t>
      </w:r>
      <w:r w:rsidRPr="0001699B">
        <w:rPr>
          <w:rFonts w:ascii="TT105t00" w:hAnsi="TT105t00"/>
          <w:color w:val="000000"/>
          <w:sz w:val="24"/>
          <w:szCs w:val="24"/>
        </w:rPr>
        <w:br/>
        <w:t>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предназначенной для обучения детей в МДОУ </w:t>
      </w:r>
      <w:r w:rsidR="00E7501A">
        <w:rPr>
          <w:rFonts w:ascii="TT105t00" w:hAnsi="TT105t00" w:hint="eastAsia"/>
          <w:color w:val="000000"/>
          <w:sz w:val="24"/>
          <w:szCs w:val="24"/>
        </w:rPr>
        <w:t>«</w:t>
      </w:r>
      <w:r w:rsidR="00E7501A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», </w:t>
      </w:r>
      <w:r w:rsidRPr="0001699B">
        <w:rPr>
          <w:rFonts w:ascii="TT105t00" w:hAnsi="TT105t00"/>
          <w:color w:val="000000"/>
          <w:sz w:val="24"/>
          <w:szCs w:val="24"/>
        </w:rPr>
        <w:t>должны соответствовать содержанию и художественному оформлению информационной продукции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 достигших возраста шести лет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</w:p>
    <w:p w14:paraId="750FB53A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lastRenderedPageBreak/>
        <w:t xml:space="preserve">8.2. </w:t>
      </w:r>
      <w:r w:rsidRPr="0001699B">
        <w:rPr>
          <w:rFonts w:ascii="TT105t00" w:hAnsi="TT105t00"/>
          <w:color w:val="000000"/>
          <w:sz w:val="24"/>
          <w:szCs w:val="24"/>
        </w:rPr>
        <w:t>Содержание и художественное оформление печатных изданий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полиграфической продукции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в том числе рабочих тетрадей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плакатов</w:t>
      </w:r>
      <w:r w:rsidRPr="0001699B">
        <w:rPr>
          <w:rFonts w:ascii="Times-Roman" w:hAnsi="Times-Roman"/>
          <w:color w:val="000000"/>
          <w:sz w:val="24"/>
          <w:szCs w:val="24"/>
        </w:rPr>
        <w:t>,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картин и другого демонстрационного материала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), </w:t>
      </w:r>
      <w:r w:rsidRPr="0001699B">
        <w:rPr>
          <w:rFonts w:ascii="TT105t00" w:hAnsi="TT105t00"/>
          <w:color w:val="000000"/>
          <w:sz w:val="24"/>
          <w:szCs w:val="24"/>
        </w:rPr>
        <w:t>аудиовизуальной</w:t>
      </w:r>
      <w:r w:rsidRPr="0001699B">
        <w:rPr>
          <w:rFonts w:ascii="TT105t00" w:hAnsi="TT105t00"/>
          <w:color w:val="000000"/>
          <w:sz w:val="24"/>
          <w:szCs w:val="24"/>
        </w:rPr>
        <w:br/>
        <w:t>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иной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используемой в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образовательной деятельности МДОУ </w:t>
      </w:r>
      <w:r w:rsidR="00E7501A">
        <w:rPr>
          <w:rFonts w:ascii="TT105t00" w:hAnsi="TT105t00" w:hint="eastAsia"/>
          <w:color w:val="000000"/>
          <w:sz w:val="24"/>
          <w:szCs w:val="24"/>
        </w:rPr>
        <w:t>«</w:t>
      </w:r>
      <w:r w:rsidR="00E7501A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», </w:t>
      </w:r>
      <w:r w:rsidRPr="0001699B">
        <w:rPr>
          <w:rFonts w:ascii="TT105t00" w:hAnsi="TT105t00"/>
          <w:color w:val="000000"/>
          <w:sz w:val="24"/>
          <w:szCs w:val="24"/>
        </w:rPr>
        <w:t xml:space="preserve">должны соответствовать требованиям пункта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2.2. </w:t>
      </w:r>
      <w:r w:rsidRPr="0001699B">
        <w:rPr>
          <w:rFonts w:ascii="TT105t00" w:hAnsi="TT105t00"/>
          <w:color w:val="000000"/>
          <w:sz w:val="24"/>
          <w:szCs w:val="24"/>
        </w:rPr>
        <w:t>настоящего Положения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481FA2FD" w14:textId="77777777" w:rsidR="0001699B" w:rsidRPr="0001699B" w:rsidRDefault="0001699B" w:rsidP="00CD1CD6">
      <w:pPr>
        <w:pStyle w:val="a3"/>
        <w:tabs>
          <w:tab w:val="left" w:pos="142"/>
        </w:tabs>
        <w:ind w:left="0"/>
        <w:rPr>
          <w:rFonts w:ascii="Times-Bold" w:hAnsi="Times-Bold"/>
          <w:b/>
          <w:bCs/>
          <w:color w:val="000000"/>
          <w:sz w:val="24"/>
          <w:szCs w:val="24"/>
        </w:rPr>
      </w:pPr>
    </w:p>
    <w:p w14:paraId="00BC8F71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9. </w:t>
      </w:r>
      <w:r w:rsidRPr="0001699B">
        <w:rPr>
          <w:rFonts w:ascii="TT106t00" w:hAnsi="TT106t00"/>
          <w:b/>
          <w:color w:val="000000"/>
          <w:sz w:val="24"/>
          <w:szCs w:val="24"/>
        </w:rPr>
        <w:t>Дополнительные требования к обороту информационной продукции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, </w:t>
      </w:r>
      <w:r w:rsidRPr="0001699B">
        <w:rPr>
          <w:rFonts w:ascii="TT106t00" w:hAnsi="TT106t00"/>
          <w:b/>
          <w:color w:val="000000"/>
          <w:sz w:val="24"/>
          <w:szCs w:val="24"/>
        </w:rPr>
        <w:t>запрещенной для детей</w:t>
      </w:r>
    </w:p>
    <w:p w14:paraId="5CD7991F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9.1. </w:t>
      </w:r>
      <w:r w:rsidRPr="0001699B">
        <w:rPr>
          <w:rFonts w:ascii="TT105t00" w:hAnsi="TT105t00"/>
          <w:color w:val="000000"/>
          <w:sz w:val="24"/>
          <w:szCs w:val="24"/>
        </w:rPr>
        <w:t>Первая и последняя полосы газеты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обложка экземпляра печатной</w:t>
      </w:r>
      <w:r w:rsidRPr="0001699B">
        <w:rPr>
          <w:rFonts w:ascii="TT105t00" w:hAnsi="TT105t00"/>
          <w:color w:val="000000"/>
          <w:sz w:val="24"/>
          <w:szCs w:val="24"/>
        </w:rPr>
        <w:br/>
        <w:t>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иной полиграфической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запрещенной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при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распространении для неопределенного круга лиц в МДОУ </w:t>
      </w:r>
      <w:r w:rsidR="00E7501A">
        <w:rPr>
          <w:rFonts w:ascii="TT105t00" w:hAnsi="TT105t00" w:hint="eastAsia"/>
          <w:color w:val="000000"/>
          <w:sz w:val="24"/>
          <w:szCs w:val="24"/>
        </w:rPr>
        <w:t>«</w:t>
      </w:r>
      <w:r w:rsidR="00E7501A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 </w:t>
      </w:r>
      <w:r w:rsidRPr="0001699B">
        <w:rPr>
          <w:rFonts w:ascii="TT105t00" w:hAnsi="TT105t00"/>
          <w:color w:val="000000"/>
          <w:sz w:val="24"/>
          <w:szCs w:val="24"/>
        </w:rPr>
        <w:t>в местах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доступных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не должны содержать информацию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причиняющую вред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</w:p>
    <w:p w14:paraId="561A2782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9.2. 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Информационная продукция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запрещенная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в виде печатной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продукции допускается к распространению в МДОУ </w:t>
      </w:r>
      <w:r w:rsidR="00E7501A">
        <w:rPr>
          <w:rFonts w:ascii="TT105t00" w:hAnsi="TT105t00" w:hint="eastAsia"/>
          <w:color w:val="000000"/>
          <w:sz w:val="24"/>
          <w:szCs w:val="24"/>
        </w:rPr>
        <w:t>«</w:t>
      </w:r>
      <w:r w:rsidR="00E7501A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 </w:t>
      </w:r>
      <w:r w:rsidRPr="0001699B">
        <w:rPr>
          <w:rFonts w:ascii="TT105t00" w:hAnsi="TT105t00"/>
          <w:color w:val="000000"/>
          <w:sz w:val="24"/>
          <w:szCs w:val="24"/>
        </w:rPr>
        <w:t>в местах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доступных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только в запечатанных упаковках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</w:p>
    <w:p w14:paraId="446A8516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9.3. </w:t>
      </w:r>
      <w:r w:rsidRPr="0001699B">
        <w:rPr>
          <w:rFonts w:ascii="TT105t00" w:hAnsi="TT105t00"/>
          <w:color w:val="000000"/>
          <w:sz w:val="24"/>
          <w:szCs w:val="24"/>
        </w:rPr>
        <w:t>Информационная продукция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запрещенная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не допускается к распространению в МДОУ </w:t>
      </w:r>
      <w:r w:rsidR="00E7501A">
        <w:rPr>
          <w:rFonts w:ascii="TT105t00" w:hAnsi="TT105t00" w:hint="eastAsia"/>
          <w:color w:val="000000"/>
          <w:sz w:val="24"/>
          <w:szCs w:val="24"/>
        </w:rPr>
        <w:t>«</w:t>
      </w:r>
      <w:r w:rsidR="00E7501A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 </w:t>
      </w:r>
      <w:r w:rsidRPr="0001699B">
        <w:rPr>
          <w:rFonts w:ascii="TT105t00" w:hAnsi="TT105t00"/>
          <w:color w:val="000000"/>
          <w:sz w:val="24"/>
          <w:szCs w:val="24"/>
        </w:rPr>
        <w:t xml:space="preserve">или на расстоянии менее чем сто метров от границ территории МДОУ </w:t>
      </w:r>
      <w:r w:rsidR="00E7501A">
        <w:rPr>
          <w:rFonts w:ascii="TT105t00" w:hAnsi="TT105t00" w:hint="eastAsia"/>
          <w:color w:val="000000"/>
          <w:sz w:val="24"/>
          <w:szCs w:val="24"/>
        </w:rPr>
        <w:t>«</w:t>
      </w:r>
      <w:r w:rsidR="00E7501A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E7501A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».  </w:t>
      </w:r>
    </w:p>
    <w:p w14:paraId="4580752F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Bold" w:hAnsi="Times-Bold"/>
          <w:b/>
          <w:bCs/>
          <w:color w:val="000000"/>
          <w:sz w:val="24"/>
          <w:szCs w:val="24"/>
        </w:rPr>
      </w:pPr>
    </w:p>
    <w:p w14:paraId="6C1C5DE5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10. </w:t>
      </w:r>
      <w:r w:rsidRPr="0001699B">
        <w:rPr>
          <w:rFonts w:ascii="TT106t00" w:hAnsi="TT106t00"/>
          <w:b/>
          <w:color w:val="000000"/>
          <w:sz w:val="24"/>
          <w:szCs w:val="24"/>
        </w:rPr>
        <w:t>Деятельность по обеспечению защиты детей от информации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, </w:t>
      </w:r>
      <w:r w:rsidRPr="0001699B">
        <w:rPr>
          <w:rFonts w:ascii="TT106t00" w:hAnsi="TT106t00"/>
          <w:b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Pr="0001699B">
        <w:rPr>
          <w:rFonts w:ascii="TT106t00" w:hAnsi="TT106t00"/>
          <w:b/>
          <w:color w:val="000000"/>
          <w:sz w:val="24"/>
          <w:szCs w:val="24"/>
        </w:rPr>
        <w:t>или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Pr="0001699B">
        <w:rPr>
          <w:rFonts w:ascii="TT106t00" w:hAnsi="TT106t00"/>
          <w:b/>
          <w:color w:val="000000"/>
          <w:sz w:val="24"/>
          <w:szCs w:val="24"/>
        </w:rPr>
        <w:t>развитию</w:t>
      </w:r>
    </w:p>
    <w:p w14:paraId="174B0185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10.1. В </w:t>
      </w:r>
      <w:r w:rsidRPr="0001699B">
        <w:rPr>
          <w:rFonts w:ascii="TT105t00" w:hAnsi="TT105t00"/>
          <w:color w:val="000000"/>
          <w:sz w:val="24"/>
          <w:szCs w:val="24"/>
        </w:rPr>
        <w:t xml:space="preserve">МДОУ </w:t>
      </w:r>
      <w:r w:rsidR="0053049E">
        <w:rPr>
          <w:rFonts w:ascii="TT105t00" w:hAnsi="TT105t00" w:hint="eastAsia"/>
          <w:color w:val="000000"/>
          <w:sz w:val="24"/>
          <w:szCs w:val="24"/>
        </w:rPr>
        <w:t>«</w:t>
      </w:r>
      <w:r w:rsidR="0053049E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53049E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 </w:t>
      </w:r>
      <w:r w:rsidRPr="0001699B">
        <w:rPr>
          <w:rFonts w:ascii="TT105t00" w:hAnsi="TT105t00"/>
          <w:color w:val="000000"/>
          <w:sz w:val="24"/>
          <w:szCs w:val="24"/>
        </w:rPr>
        <w:t>в целях обеспечения защиты детей 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 назначается</w:t>
      </w:r>
      <w:r w:rsidRPr="0001699B">
        <w:rPr>
          <w:rFonts w:ascii="TT105t00" w:hAnsi="TT105t00"/>
          <w:color w:val="000000"/>
          <w:sz w:val="24"/>
          <w:szCs w:val="24"/>
        </w:rPr>
        <w:br/>
        <w:t>ответственный за применение административных и организационных мер</w:t>
      </w:r>
      <w:r w:rsidRPr="0001699B">
        <w:rPr>
          <w:rFonts w:ascii="TT105t00" w:hAnsi="TT105t00"/>
          <w:color w:val="000000"/>
          <w:sz w:val="24"/>
          <w:szCs w:val="24"/>
        </w:rPr>
        <w:br/>
        <w:t>защиты детей 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>)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развитию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учитывающих специфику оборота 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запрещенной для детей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 за проверку порядка их применения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</w:p>
    <w:p w14:paraId="33861160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10.2. </w:t>
      </w:r>
      <w:r w:rsidRPr="0001699B">
        <w:rPr>
          <w:rFonts w:ascii="TT105t00" w:hAnsi="TT105t00"/>
          <w:color w:val="000000"/>
          <w:sz w:val="24"/>
          <w:szCs w:val="24"/>
        </w:rPr>
        <w:t>Ответственный за применение административных и организационных</w:t>
      </w:r>
      <w:r w:rsidRPr="0001699B">
        <w:rPr>
          <w:rFonts w:ascii="TT105t00" w:hAnsi="TT105t00"/>
          <w:color w:val="000000"/>
          <w:sz w:val="24"/>
          <w:szCs w:val="24"/>
        </w:rPr>
        <w:br/>
        <w:t>мер защиты детей 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>)</w:t>
      </w:r>
      <w:r w:rsidRPr="0001699B">
        <w:rPr>
          <w:rFonts w:ascii="Times-Roman" w:hAnsi="Times-Roman"/>
          <w:color w:val="000000"/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развитию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: </w:t>
      </w:r>
    </w:p>
    <w:p w14:paraId="39556359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организует деятельность по защите воспитанников 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 в соответствии с</w:t>
      </w:r>
      <w:r w:rsidRPr="0001699B">
        <w:rPr>
          <w:rFonts w:ascii="TT105t00" w:hAnsi="TT105t00"/>
          <w:color w:val="000000"/>
          <w:sz w:val="24"/>
          <w:szCs w:val="24"/>
        </w:rPr>
        <w:br/>
        <w:t>настоящим Положением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; </w:t>
      </w:r>
    </w:p>
    <w:p w14:paraId="1BD10E26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осуществляет контроль соответствия содержания и художественного</w:t>
      </w:r>
      <w:r w:rsidRPr="0001699B">
        <w:rPr>
          <w:rFonts w:ascii="TT105t00" w:hAnsi="TT105t00"/>
          <w:color w:val="000000"/>
          <w:sz w:val="24"/>
          <w:szCs w:val="24"/>
        </w:rPr>
        <w:br/>
        <w:t>оформления печатных изданий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полиграфической продукции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в том</w:t>
      </w:r>
      <w:r w:rsidRPr="0001699B">
        <w:rPr>
          <w:rFonts w:ascii="TT105t00" w:hAnsi="TT105t00"/>
          <w:color w:val="000000"/>
          <w:sz w:val="24"/>
          <w:szCs w:val="24"/>
        </w:rPr>
        <w:br/>
        <w:t>числе рабочих тетрадей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плакатов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картин и другого</w:t>
      </w:r>
      <w:r w:rsidRPr="0001699B">
        <w:rPr>
          <w:sz w:val="24"/>
          <w:szCs w:val="24"/>
        </w:rPr>
        <w:br/>
      </w:r>
      <w:r w:rsidRPr="0001699B">
        <w:rPr>
          <w:rFonts w:ascii="TT105t00" w:hAnsi="TT105t00"/>
          <w:color w:val="000000"/>
          <w:sz w:val="24"/>
          <w:szCs w:val="24"/>
        </w:rPr>
        <w:t>демонстрационного материала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), </w:t>
      </w:r>
      <w:r w:rsidRPr="0001699B">
        <w:rPr>
          <w:rFonts w:ascii="TT105t00" w:hAnsi="TT105t00"/>
          <w:color w:val="000000"/>
          <w:sz w:val="24"/>
          <w:szCs w:val="24"/>
        </w:rPr>
        <w:t>аудиовизуальной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иной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информационной продукции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используемой в образовательной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деятельности МДОУ </w:t>
      </w:r>
      <w:r w:rsidR="0053049E">
        <w:rPr>
          <w:rFonts w:ascii="TT105t00" w:hAnsi="TT105t00" w:hint="eastAsia"/>
          <w:color w:val="000000"/>
          <w:sz w:val="24"/>
          <w:szCs w:val="24"/>
        </w:rPr>
        <w:t>«</w:t>
      </w:r>
      <w:r w:rsidR="0053049E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53049E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», </w:t>
      </w:r>
      <w:r w:rsidRPr="0001699B">
        <w:rPr>
          <w:rFonts w:ascii="TT105t00" w:hAnsi="TT105t00"/>
          <w:color w:val="000000"/>
          <w:sz w:val="24"/>
          <w:szCs w:val="24"/>
        </w:rPr>
        <w:t>для детей соответствующей возрастной группы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; </w:t>
      </w:r>
    </w:p>
    <w:p w14:paraId="3E187FDA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определяет соответствие информационной продукции возрастной</w:t>
      </w:r>
      <w:r w:rsidRPr="0001699B">
        <w:rPr>
          <w:rFonts w:ascii="TT105t00" w:hAnsi="TT105t00"/>
          <w:color w:val="000000"/>
          <w:sz w:val="24"/>
          <w:szCs w:val="24"/>
        </w:rPr>
        <w:br/>
        <w:t>категории детей в МДОУ</w:t>
      </w:r>
      <w:r w:rsidR="0053049E">
        <w:rPr>
          <w:rFonts w:ascii="TT105t00" w:hAnsi="TT105t00" w:hint="eastAsia"/>
          <w:color w:val="000000"/>
          <w:sz w:val="24"/>
          <w:szCs w:val="24"/>
        </w:rPr>
        <w:t xml:space="preserve"> «</w:t>
      </w:r>
      <w:r w:rsidR="0053049E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="0053049E">
        <w:rPr>
          <w:rFonts w:ascii="TT105t00" w:hAnsi="TT105t00"/>
          <w:color w:val="000000"/>
          <w:sz w:val="24"/>
          <w:szCs w:val="24"/>
        </w:rPr>
        <w:t>1</w:t>
      </w:r>
      <w:r w:rsidRPr="0001699B">
        <w:rPr>
          <w:rFonts w:ascii="Times-Roman" w:hAnsi="Times-Roman"/>
          <w:color w:val="000000"/>
          <w:sz w:val="24"/>
          <w:szCs w:val="24"/>
        </w:rPr>
        <w:t>2</w:t>
      </w:r>
      <w:r w:rsidR="0053049E">
        <w:rPr>
          <w:rFonts w:ascii="Times-Roman" w:hAnsi="Times-Roman"/>
          <w:color w:val="000000"/>
          <w:sz w:val="24"/>
          <w:szCs w:val="24"/>
        </w:rPr>
        <w:t>4</w:t>
      </w:r>
      <w:r w:rsidR="0053049E">
        <w:rPr>
          <w:rFonts w:ascii="Times-Roman" w:hAnsi="Times-Roman" w:hint="eastAsia"/>
          <w:color w:val="000000"/>
          <w:sz w:val="24"/>
          <w:szCs w:val="24"/>
        </w:rPr>
        <w:t>»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 </w:t>
      </w:r>
      <w:r w:rsidRPr="0001699B">
        <w:rPr>
          <w:rFonts w:ascii="TT105t00" w:hAnsi="TT105t00"/>
          <w:color w:val="000000"/>
          <w:sz w:val="24"/>
          <w:szCs w:val="24"/>
        </w:rPr>
        <w:t>при ее демонстрации посредством</w:t>
      </w:r>
      <w:r w:rsidRPr="0001699B">
        <w:rPr>
          <w:rFonts w:ascii="TT105t00" w:hAnsi="TT105t00"/>
          <w:color w:val="000000"/>
          <w:sz w:val="24"/>
          <w:szCs w:val="24"/>
        </w:rPr>
        <w:br/>
        <w:t>зрелищных мероприятий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; </w:t>
      </w:r>
    </w:p>
    <w:p w14:paraId="4CEDA2F0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проводит работу по ознакомлению педагогических работников с</w:t>
      </w:r>
      <w:r w:rsidRPr="0001699B">
        <w:rPr>
          <w:rFonts w:ascii="TT105t00" w:hAnsi="TT105t00"/>
          <w:color w:val="000000"/>
          <w:sz w:val="24"/>
          <w:szCs w:val="24"/>
        </w:rPr>
        <w:br/>
        <w:t>положениями законодательства Российской Федерации о защите детей</w:t>
      </w:r>
      <w:r w:rsidRPr="0001699B">
        <w:rPr>
          <w:rFonts w:ascii="TT105t00" w:hAnsi="TT105t00"/>
          <w:color w:val="000000"/>
          <w:sz w:val="24"/>
          <w:szCs w:val="24"/>
        </w:rPr>
        <w:br/>
        <w:t>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</w:t>
      </w:r>
      <w:r w:rsidRPr="0001699B">
        <w:rPr>
          <w:rFonts w:ascii="Times-Roman" w:hAnsi="Times-Roman"/>
          <w:color w:val="000000"/>
          <w:sz w:val="24"/>
          <w:szCs w:val="24"/>
        </w:rPr>
        <w:t>;</w:t>
      </w:r>
    </w:p>
    <w:p w14:paraId="5390BBBC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осуществляет внутренний контроль за соблюдением педагогами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МДОУ </w:t>
      </w:r>
      <w:r w:rsidR="0053049E">
        <w:rPr>
          <w:rFonts w:ascii="TT105t00" w:hAnsi="TT105t00" w:hint="eastAsia"/>
          <w:color w:val="000000"/>
          <w:sz w:val="24"/>
          <w:szCs w:val="24"/>
        </w:rPr>
        <w:t>«</w:t>
      </w:r>
      <w:r w:rsidR="0053049E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proofErr w:type="gramStart"/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53049E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>»</w:t>
      </w:r>
      <w:r w:rsidRPr="0001699B">
        <w:rPr>
          <w:rFonts w:ascii="TT105t00" w:hAnsi="TT105t00"/>
          <w:color w:val="000000"/>
          <w:sz w:val="24"/>
          <w:szCs w:val="24"/>
        </w:rPr>
        <w:t>законодательства</w:t>
      </w:r>
      <w:proofErr w:type="gramEnd"/>
      <w:r w:rsidRPr="0001699B">
        <w:rPr>
          <w:rFonts w:ascii="TT105t00" w:hAnsi="TT105t00"/>
          <w:color w:val="000000"/>
          <w:sz w:val="24"/>
          <w:szCs w:val="24"/>
        </w:rPr>
        <w:t xml:space="preserve"> Российской Федерации о защите детей от </w:t>
      </w:r>
      <w:r w:rsidRPr="0001699B">
        <w:rPr>
          <w:rFonts w:ascii="TT105t00" w:hAnsi="TT105t00"/>
          <w:color w:val="000000"/>
          <w:sz w:val="24"/>
          <w:szCs w:val="24"/>
        </w:rPr>
        <w:lastRenderedPageBreak/>
        <w:t>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  <w:r w:rsidRPr="0001699B">
        <w:rPr>
          <w:rFonts w:ascii="Times-Roman" w:hAnsi="Times-Roman"/>
          <w:color w:val="000000"/>
          <w:sz w:val="24"/>
          <w:szCs w:val="24"/>
        </w:rPr>
        <w:br/>
        <w:t xml:space="preserve">10.3. </w:t>
      </w:r>
      <w:r w:rsidRPr="0001699B">
        <w:rPr>
          <w:rFonts w:ascii="TT105t00" w:hAnsi="TT105t00"/>
          <w:color w:val="000000"/>
          <w:sz w:val="24"/>
          <w:szCs w:val="24"/>
        </w:rPr>
        <w:t xml:space="preserve">В МДОУ </w:t>
      </w:r>
      <w:r w:rsidR="0053049E">
        <w:rPr>
          <w:rFonts w:ascii="TT105t00" w:hAnsi="TT105t00" w:hint="eastAsia"/>
          <w:color w:val="000000"/>
          <w:sz w:val="24"/>
          <w:szCs w:val="24"/>
        </w:rPr>
        <w:t>«</w:t>
      </w:r>
      <w:r w:rsidR="0053049E">
        <w:rPr>
          <w:rFonts w:ascii="TT105t00" w:hAnsi="TT105t00"/>
          <w:color w:val="000000"/>
          <w:sz w:val="24"/>
          <w:szCs w:val="24"/>
        </w:rPr>
        <w:t>Детский сад</w:t>
      </w:r>
      <w:r w:rsidRPr="0001699B">
        <w:rPr>
          <w:rFonts w:ascii="TT105t00" w:hAnsi="TT105t00"/>
          <w:color w:val="000000"/>
          <w:sz w:val="24"/>
          <w:szCs w:val="24"/>
        </w:rPr>
        <w:t xml:space="preserve"> № </w:t>
      </w:r>
      <w:r w:rsidRPr="0001699B">
        <w:rPr>
          <w:rFonts w:ascii="Times-Roman" w:hAnsi="Times-Roman"/>
          <w:color w:val="000000"/>
          <w:sz w:val="24"/>
          <w:szCs w:val="24"/>
        </w:rPr>
        <w:t>1</w:t>
      </w:r>
      <w:r w:rsidR="0053049E">
        <w:rPr>
          <w:rFonts w:ascii="Times-Roman" w:hAnsi="Times-Roman"/>
          <w:color w:val="000000"/>
          <w:sz w:val="24"/>
          <w:szCs w:val="24"/>
        </w:rPr>
        <w:t xml:space="preserve">24 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» </w:t>
      </w:r>
      <w:r w:rsidRPr="0001699B">
        <w:rPr>
          <w:rFonts w:ascii="TT105t00" w:hAnsi="TT105t00"/>
          <w:color w:val="000000"/>
          <w:sz w:val="24"/>
          <w:szCs w:val="24"/>
        </w:rPr>
        <w:t>к организационным мерам защиты детей 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 также относятся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: </w:t>
      </w:r>
    </w:p>
    <w:p w14:paraId="727F005F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размещение на информационных стендах в фойе и официальном сайте</w:t>
      </w:r>
      <w:r w:rsidRPr="0001699B">
        <w:rPr>
          <w:rFonts w:ascii="TT105t00" w:hAnsi="TT105t00"/>
          <w:color w:val="000000"/>
          <w:sz w:val="24"/>
          <w:szCs w:val="24"/>
        </w:rPr>
        <w:br/>
        <w:t>учреждения сведений о требованиях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изложенных в настоящем</w:t>
      </w:r>
      <w:r w:rsidRPr="0001699B">
        <w:rPr>
          <w:rFonts w:ascii="TT105t00" w:hAnsi="TT105t00"/>
          <w:color w:val="000000"/>
          <w:sz w:val="24"/>
          <w:szCs w:val="24"/>
        </w:rPr>
        <w:br/>
        <w:t>Положении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о защите детей от 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причиняющей вред их</w:t>
      </w:r>
      <w:r w:rsidRPr="0001699B">
        <w:rPr>
          <w:rFonts w:ascii="TT105t00" w:hAnsi="TT105t00"/>
          <w:color w:val="000000"/>
          <w:sz w:val="24"/>
          <w:szCs w:val="24"/>
        </w:rPr>
        <w:br/>
        <w:t xml:space="preserve">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; </w:t>
      </w:r>
    </w:p>
    <w:p w14:paraId="0D3E3DFE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- </w:t>
      </w:r>
      <w:r w:rsidRPr="0001699B">
        <w:rPr>
          <w:rFonts w:ascii="TT105t00" w:hAnsi="TT105t00"/>
          <w:color w:val="000000"/>
          <w:sz w:val="24"/>
          <w:szCs w:val="24"/>
        </w:rPr>
        <w:t>доведение иным доступным способом до третьих лиц сведений о</w:t>
      </w:r>
      <w:r w:rsidRPr="0001699B">
        <w:rPr>
          <w:rFonts w:ascii="TT105t00" w:hAnsi="TT105t00"/>
          <w:color w:val="000000"/>
          <w:sz w:val="24"/>
          <w:szCs w:val="24"/>
        </w:rPr>
        <w:br/>
        <w:t>требованиях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изложенных в настоящем Положении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. </w:t>
      </w:r>
    </w:p>
    <w:p w14:paraId="27DCE7F5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</w:p>
    <w:p w14:paraId="60BB5BB2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center"/>
        <w:rPr>
          <w:rFonts w:ascii="TT106t00" w:hAnsi="TT106t00"/>
          <w:b/>
          <w:color w:val="000000"/>
          <w:sz w:val="24"/>
          <w:szCs w:val="24"/>
        </w:rPr>
      </w:pP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11. </w:t>
      </w:r>
      <w:r w:rsidRPr="0001699B">
        <w:rPr>
          <w:rFonts w:ascii="TT106t00" w:hAnsi="TT106t00"/>
          <w:b/>
          <w:color w:val="000000"/>
          <w:sz w:val="24"/>
          <w:szCs w:val="24"/>
        </w:rPr>
        <w:t>Ответственность за правонарушения в сфере защиты детей от</w:t>
      </w:r>
      <w:r w:rsidRPr="0001699B">
        <w:rPr>
          <w:rFonts w:ascii="TT106t00" w:hAnsi="TT106t00"/>
          <w:b/>
          <w:color w:val="000000"/>
          <w:sz w:val="24"/>
          <w:szCs w:val="24"/>
        </w:rPr>
        <w:br/>
        <w:t>информации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, </w:t>
      </w:r>
      <w:r w:rsidRPr="0001699B">
        <w:rPr>
          <w:rFonts w:ascii="TT106t00" w:hAnsi="TT106t00"/>
          <w:b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Pr="0001699B">
        <w:rPr>
          <w:rFonts w:ascii="TT106t00" w:hAnsi="TT106t00"/>
          <w:b/>
          <w:color w:val="000000"/>
          <w:sz w:val="24"/>
          <w:szCs w:val="24"/>
        </w:rPr>
        <w:t>или</w:t>
      </w:r>
      <w:r w:rsidRPr="0001699B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Pr="0001699B">
        <w:rPr>
          <w:rFonts w:ascii="TT106t00" w:hAnsi="TT106t00"/>
          <w:b/>
          <w:color w:val="000000"/>
          <w:sz w:val="24"/>
          <w:szCs w:val="24"/>
        </w:rPr>
        <w:t>развитию</w:t>
      </w:r>
    </w:p>
    <w:p w14:paraId="0EB9B6A0" w14:textId="77777777" w:rsidR="0001699B" w:rsidRPr="0001699B" w:rsidRDefault="0001699B" w:rsidP="0001699B">
      <w:pPr>
        <w:pStyle w:val="a3"/>
        <w:tabs>
          <w:tab w:val="left" w:pos="142"/>
        </w:tabs>
        <w:ind w:left="0"/>
        <w:jc w:val="both"/>
        <w:rPr>
          <w:rFonts w:ascii="Times-Roman" w:hAnsi="Times-Roman"/>
          <w:color w:val="000000"/>
          <w:sz w:val="24"/>
          <w:szCs w:val="24"/>
        </w:rPr>
      </w:pPr>
      <w:r w:rsidRPr="0001699B">
        <w:rPr>
          <w:rFonts w:ascii="Times-Roman" w:hAnsi="Times-Roman"/>
          <w:color w:val="000000"/>
          <w:sz w:val="24"/>
          <w:szCs w:val="24"/>
        </w:rPr>
        <w:t xml:space="preserve">11.1. </w:t>
      </w:r>
      <w:r w:rsidRPr="0001699B">
        <w:rPr>
          <w:rFonts w:ascii="TT105t00" w:hAnsi="TT105t00"/>
          <w:color w:val="000000"/>
          <w:sz w:val="24"/>
          <w:szCs w:val="24"/>
        </w:rPr>
        <w:t>Нарушение законодательства Российской Федерации о защите детей от</w:t>
      </w:r>
      <w:r w:rsidRPr="0001699B">
        <w:rPr>
          <w:rFonts w:ascii="TT105t00" w:hAnsi="TT105t00"/>
          <w:color w:val="000000"/>
          <w:sz w:val="24"/>
          <w:szCs w:val="24"/>
        </w:rPr>
        <w:br/>
        <w:t>информации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 xml:space="preserve">причиняющей вред их здоровью и </w:t>
      </w:r>
      <w:r w:rsidRPr="0001699B">
        <w:rPr>
          <w:rFonts w:ascii="Times-Roman" w:hAnsi="Times-Roman"/>
          <w:color w:val="000000"/>
          <w:sz w:val="24"/>
          <w:szCs w:val="24"/>
        </w:rPr>
        <w:t>(</w:t>
      </w:r>
      <w:r w:rsidRPr="0001699B">
        <w:rPr>
          <w:rFonts w:ascii="TT105t00" w:hAnsi="TT105t00"/>
          <w:color w:val="000000"/>
          <w:sz w:val="24"/>
          <w:szCs w:val="24"/>
        </w:rPr>
        <w:t>или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) </w:t>
      </w:r>
      <w:r w:rsidRPr="0001699B">
        <w:rPr>
          <w:rFonts w:ascii="TT105t00" w:hAnsi="TT105t00"/>
          <w:color w:val="000000"/>
          <w:sz w:val="24"/>
          <w:szCs w:val="24"/>
        </w:rPr>
        <w:t>развитию</w:t>
      </w:r>
      <w:r w:rsidRPr="0001699B">
        <w:rPr>
          <w:rFonts w:ascii="Times-Roman" w:hAnsi="Times-Roman"/>
          <w:color w:val="000000"/>
          <w:sz w:val="24"/>
          <w:szCs w:val="24"/>
        </w:rPr>
        <w:t xml:space="preserve">, </w:t>
      </w:r>
      <w:r w:rsidRPr="0001699B">
        <w:rPr>
          <w:rFonts w:ascii="TT105t00" w:hAnsi="TT105t00"/>
          <w:color w:val="000000"/>
          <w:sz w:val="24"/>
          <w:szCs w:val="24"/>
        </w:rPr>
        <w:t>влечет за</w:t>
      </w:r>
      <w:r w:rsidRPr="0001699B">
        <w:rPr>
          <w:rFonts w:ascii="TT105t00" w:hAnsi="TT105t00"/>
          <w:color w:val="000000"/>
          <w:sz w:val="24"/>
          <w:szCs w:val="24"/>
        </w:rPr>
        <w:br/>
        <w:t>собой ответственность в соответствии с законодательством Российской</w:t>
      </w:r>
      <w:r w:rsidRPr="0001699B">
        <w:rPr>
          <w:rFonts w:ascii="TT105t00" w:hAnsi="TT105t00"/>
          <w:color w:val="000000"/>
          <w:sz w:val="24"/>
          <w:szCs w:val="24"/>
        </w:rPr>
        <w:br/>
        <w:t>Федерации</w:t>
      </w:r>
      <w:r w:rsidRPr="0001699B">
        <w:rPr>
          <w:rFonts w:ascii="Times-Roman" w:hAnsi="Times-Roman"/>
          <w:color w:val="000000"/>
          <w:sz w:val="24"/>
          <w:szCs w:val="24"/>
        </w:rPr>
        <w:t>.</w:t>
      </w:r>
    </w:p>
    <w:p w14:paraId="059FCE61" w14:textId="77777777" w:rsidR="00D6550B" w:rsidRPr="0001699B" w:rsidRDefault="00D6550B">
      <w:pPr>
        <w:rPr>
          <w:sz w:val="24"/>
          <w:szCs w:val="24"/>
        </w:rPr>
      </w:pPr>
    </w:p>
    <w:sectPr w:rsidR="00D6550B" w:rsidRPr="0001699B" w:rsidSect="00993A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105t0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T106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4B9"/>
    <w:multiLevelType w:val="multilevel"/>
    <w:tmpl w:val="69484B3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99B"/>
    <w:rsid w:val="0001699B"/>
    <w:rsid w:val="0043618F"/>
    <w:rsid w:val="004B0B85"/>
    <w:rsid w:val="00523E97"/>
    <w:rsid w:val="0053049E"/>
    <w:rsid w:val="005D0E9B"/>
    <w:rsid w:val="006700B0"/>
    <w:rsid w:val="00734788"/>
    <w:rsid w:val="007C2775"/>
    <w:rsid w:val="008C35A4"/>
    <w:rsid w:val="00993A5B"/>
    <w:rsid w:val="00A41964"/>
    <w:rsid w:val="00CD1CD6"/>
    <w:rsid w:val="00D6550B"/>
    <w:rsid w:val="00E7501A"/>
    <w:rsid w:val="00F16844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68BF"/>
  <w15:docId w15:val="{FD1F4C9C-9810-42F4-8CF6-F89F8374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9B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01699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1699B"/>
    <w:rPr>
      <w:rFonts w:ascii="TT105t00" w:hAnsi="TT105t00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Горохова</cp:lastModifiedBy>
  <cp:revision>14</cp:revision>
  <cp:lastPrinted>2021-06-09T13:11:00Z</cp:lastPrinted>
  <dcterms:created xsi:type="dcterms:W3CDTF">2021-06-08T11:29:00Z</dcterms:created>
  <dcterms:modified xsi:type="dcterms:W3CDTF">2021-06-09T13:22:00Z</dcterms:modified>
</cp:coreProperties>
</file>